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23" w:type="dxa"/>
        <w:tblInd w:w="-412" w:type="dxa"/>
        <w:tblLook w:val="04A0" w:firstRow="1" w:lastRow="0" w:firstColumn="1" w:lastColumn="0" w:noHBand="0" w:noVBand="1"/>
      </w:tblPr>
      <w:tblGrid>
        <w:gridCol w:w="5090"/>
        <w:gridCol w:w="5433"/>
      </w:tblGrid>
      <w:tr w:rsidR="00A566AC" w:rsidRPr="00F827DC" w14:paraId="05A73F6D" w14:textId="77777777" w:rsidTr="00613447">
        <w:trPr>
          <w:trHeight w:val="320"/>
        </w:trPr>
        <w:tc>
          <w:tcPr>
            <w:tcW w:w="5090" w:type="dxa"/>
            <w:tcBorders>
              <w:top w:val="nil"/>
              <w:left w:val="nil"/>
              <w:bottom w:val="nil"/>
              <w:right w:val="nil"/>
            </w:tcBorders>
            <w:shd w:val="clear" w:color="auto" w:fill="auto"/>
            <w:noWrap/>
            <w:vAlign w:val="bottom"/>
            <w:hideMark/>
          </w:tcPr>
          <w:p w14:paraId="0B4AA8AD" w14:textId="77777777" w:rsidR="00A566AC" w:rsidRPr="00F827DC" w:rsidRDefault="00A566AC" w:rsidP="00613447">
            <w:pPr>
              <w:ind w:firstLine="0"/>
              <w:contextualSpacing w:val="0"/>
              <w:jc w:val="left"/>
              <w:rPr>
                <w:rFonts w:eastAsia="Times New Roman"/>
                <w:color w:val="000000"/>
                <w:sz w:val="24"/>
                <w:szCs w:val="24"/>
                <w:lang w:eastAsia="ru-RU"/>
              </w:rPr>
            </w:pPr>
            <w:r w:rsidRPr="00F827DC">
              <w:rPr>
                <w:rFonts w:eastAsia="Times New Roman"/>
                <w:color w:val="000000"/>
                <w:sz w:val="24"/>
                <w:szCs w:val="24"/>
                <w:lang w:eastAsia="ru-RU"/>
              </w:rPr>
              <w:t>"СОГЛАСОВАНО"</w:t>
            </w:r>
          </w:p>
        </w:tc>
        <w:tc>
          <w:tcPr>
            <w:tcW w:w="5433" w:type="dxa"/>
            <w:tcBorders>
              <w:top w:val="nil"/>
              <w:left w:val="nil"/>
              <w:bottom w:val="nil"/>
              <w:right w:val="nil"/>
            </w:tcBorders>
            <w:shd w:val="clear" w:color="auto" w:fill="auto"/>
            <w:noWrap/>
            <w:vAlign w:val="bottom"/>
            <w:hideMark/>
          </w:tcPr>
          <w:p w14:paraId="4A359BCF" w14:textId="77777777" w:rsidR="00A566AC" w:rsidRPr="00F827DC" w:rsidRDefault="00A566AC" w:rsidP="00613447">
            <w:pPr>
              <w:ind w:left="25" w:firstLine="0"/>
              <w:contextualSpacing w:val="0"/>
              <w:jc w:val="left"/>
              <w:rPr>
                <w:rFonts w:eastAsia="Times New Roman"/>
                <w:color w:val="000000"/>
                <w:sz w:val="24"/>
                <w:szCs w:val="24"/>
                <w:lang w:eastAsia="ru-RU"/>
              </w:rPr>
            </w:pPr>
            <w:r w:rsidRPr="00F827DC">
              <w:rPr>
                <w:rFonts w:eastAsia="Times New Roman"/>
                <w:color w:val="000000"/>
                <w:sz w:val="24"/>
                <w:szCs w:val="24"/>
                <w:lang w:eastAsia="ru-RU"/>
              </w:rPr>
              <w:t>"УТВЕРЖДАЮ"</w:t>
            </w:r>
          </w:p>
        </w:tc>
      </w:tr>
      <w:tr w:rsidR="00A566AC" w:rsidRPr="00F827DC" w14:paraId="75CFA0E9" w14:textId="77777777" w:rsidTr="00613447">
        <w:trPr>
          <w:trHeight w:val="320"/>
        </w:trPr>
        <w:tc>
          <w:tcPr>
            <w:tcW w:w="5090" w:type="dxa"/>
            <w:tcBorders>
              <w:top w:val="nil"/>
              <w:left w:val="nil"/>
              <w:bottom w:val="nil"/>
              <w:right w:val="nil"/>
            </w:tcBorders>
            <w:shd w:val="clear" w:color="auto" w:fill="auto"/>
            <w:noWrap/>
            <w:vAlign w:val="center"/>
            <w:hideMark/>
          </w:tcPr>
          <w:p w14:paraId="7C38E94C" w14:textId="77777777" w:rsidR="00A566AC" w:rsidRPr="00F827DC" w:rsidRDefault="00A566AC" w:rsidP="00613447">
            <w:pPr>
              <w:ind w:right="408" w:firstLine="0"/>
              <w:contextualSpacing w:val="0"/>
              <w:jc w:val="left"/>
              <w:rPr>
                <w:rFonts w:eastAsia="Times New Roman"/>
                <w:color w:val="000000"/>
                <w:sz w:val="24"/>
                <w:szCs w:val="24"/>
                <w:lang w:eastAsia="ru-RU"/>
              </w:rPr>
            </w:pPr>
            <w:r w:rsidRPr="00F827DC">
              <w:rPr>
                <w:rFonts w:eastAsia="Times New Roman"/>
                <w:color w:val="000000"/>
                <w:sz w:val="24"/>
                <w:szCs w:val="24"/>
                <w:lang w:eastAsia="ru-RU"/>
              </w:rPr>
              <w:t>Генеральный директор ООО "Уайт Софт"</w:t>
            </w:r>
          </w:p>
        </w:tc>
        <w:tc>
          <w:tcPr>
            <w:tcW w:w="5433" w:type="dxa"/>
            <w:tcBorders>
              <w:top w:val="nil"/>
              <w:left w:val="nil"/>
              <w:bottom w:val="nil"/>
              <w:right w:val="nil"/>
            </w:tcBorders>
            <w:shd w:val="clear" w:color="auto" w:fill="auto"/>
            <w:noWrap/>
            <w:vAlign w:val="center"/>
            <w:hideMark/>
          </w:tcPr>
          <w:p w14:paraId="2E5B0B5C" w14:textId="77777777" w:rsidR="00A566AC" w:rsidRPr="00F827DC" w:rsidRDefault="00A566AC" w:rsidP="00613447">
            <w:pPr>
              <w:ind w:left="25" w:firstLine="0"/>
              <w:contextualSpacing w:val="0"/>
              <w:jc w:val="left"/>
              <w:rPr>
                <w:rFonts w:eastAsia="Times New Roman"/>
                <w:color w:val="000000"/>
                <w:sz w:val="24"/>
                <w:szCs w:val="24"/>
                <w:lang w:eastAsia="ru-RU"/>
              </w:rPr>
            </w:pPr>
            <w:proofErr w:type="spellStart"/>
            <w:r w:rsidRPr="00F827DC">
              <w:rPr>
                <w:rFonts w:eastAsia="Times New Roman"/>
                <w:color w:val="000000"/>
                <w:sz w:val="24"/>
                <w:szCs w:val="24"/>
                <w:lang w:eastAsia="ru-RU"/>
              </w:rPr>
              <w:t>И.о</w:t>
            </w:r>
            <w:proofErr w:type="spellEnd"/>
            <w:r w:rsidRPr="00F827DC">
              <w:rPr>
                <w:rFonts w:eastAsia="Times New Roman"/>
                <w:color w:val="000000"/>
                <w:sz w:val="24"/>
                <w:szCs w:val="24"/>
                <w:lang w:eastAsia="ru-RU"/>
              </w:rPr>
              <w:t xml:space="preserve">. Министра информационных </w:t>
            </w:r>
            <w:proofErr w:type="spellStart"/>
            <w:r w:rsidRPr="00F827DC">
              <w:rPr>
                <w:rFonts w:eastAsia="Times New Roman"/>
                <w:color w:val="000000"/>
                <w:sz w:val="24"/>
                <w:szCs w:val="24"/>
                <w:lang w:eastAsia="ru-RU"/>
              </w:rPr>
              <w:t>технолоний</w:t>
            </w:r>
            <w:proofErr w:type="spellEnd"/>
            <w:r w:rsidRPr="00F827DC">
              <w:rPr>
                <w:rFonts w:eastAsia="Times New Roman"/>
                <w:color w:val="000000"/>
                <w:sz w:val="24"/>
                <w:szCs w:val="24"/>
                <w:lang w:eastAsia="ru-RU"/>
              </w:rPr>
              <w:t xml:space="preserve"> и связи Хабаровского края</w:t>
            </w:r>
          </w:p>
        </w:tc>
      </w:tr>
      <w:tr w:rsidR="00A566AC" w:rsidRPr="00F827DC" w14:paraId="7FDB1B41" w14:textId="77777777" w:rsidTr="00613447">
        <w:trPr>
          <w:trHeight w:val="320"/>
        </w:trPr>
        <w:tc>
          <w:tcPr>
            <w:tcW w:w="5090" w:type="dxa"/>
            <w:tcBorders>
              <w:top w:val="nil"/>
              <w:left w:val="nil"/>
              <w:bottom w:val="nil"/>
              <w:right w:val="nil"/>
            </w:tcBorders>
            <w:shd w:val="clear" w:color="auto" w:fill="auto"/>
            <w:noWrap/>
            <w:vAlign w:val="bottom"/>
            <w:hideMark/>
          </w:tcPr>
          <w:p w14:paraId="395CF857" w14:textId="77777777" w:rsidR="00A566AC" w:rsidRPr="00F827DC" w:rsidRDefault="00A566AC" w:rsidP="00613447">
            <w:pPr>
              <w:ind w:firstLine="0"/>
              <w:contextualSpacing w:val="0"/>
              <w:jc w:val="left"/>
              <w:rPr>
                <w:rFonts w:eastAsia="Times New Roman"/>
                <w:color w:val="000000"/>
                <w:sz w:val="24"/>
                <w:szCs w:val="24"/>
                <w:lang w:eastAsia="ru-RU"/>
              </w:rPr>
            </w:pPr>
            <w:r w:rsidRPr="00F827DC">
              <w:rPr>
                <w:rFonts w:eastAsia="Times New Roman"/>
                <w:color w:val="000000"/>
                <w:sz w:val="24"/>
                <w:szCs w:val="24"/>
                <w:lang w:eastAsia="ru-RU"/>
              </w:rPr>
              <w:t>______________________/ А.Н. Дымченко</w:t>
            </w:r>
          </w:p>
        </w:tc>
        <w:tc>
          <w:tcPr>
            <w:tcW w:w="5433" w:type="dxa"/>
            <w:tcBorders>
              <w:top w:val="nil"/>
              <w:left w:val="nil"/>
              <w:bottom w:val="nil"/>
              <w:right w:val="nil"/>
            </w:tcBorders>
            <w:shd w:val="clear" w:color="auto" w:fill="auto"/>
            <w:noWrap/>
            <w:vAlign w:val="bottom"/>
            <w:hideMark/>
          </w:tcPr>
          <w:p w14:paraId="3EAFF873" w14:textId="77777777" w:rsidR="00A566AC" w:rsidRPr="00F827DC" w:rsidRDefault="00A566AC" w:rsidP="00613447">
            <w:pPr>
              <w:ind w:left="25" w:firstLine="0"/>
              <w:contextualSpacing w:val="0"/>
              <w:jc w:val="left"/>
              <w:rPr>
                <w:rFonts w:eastAsia="Times New Roman"/>
                <w:color w:val="000000"/>
                <w:sz w:val="24"/>
                <w:szCs w:val="24"/>
                <w:lang w:eastAsia="ru-RU"/>
              </w:rPr>
            </w:pPr>
            <w:r w:rsidRPr="00F827DC">
              <w:rPr>
                <w:rFonts w:eastAsia="Times New Roman"/>
                <w:color w:val="000000"/>
                <w:sz w:val="24"/>
                <w:szCs w:val="24"/>
                <w:lang w:eastAsia="ru-RU"/>
              </w:rPr>
              <w:t>____________________________/ С.А. Федоров</w:t>
            </w:r>
          </w:p>
        </w:tc>
      </w:tr>
      <w:tr w:rsidR="00A566AC" w:rsidRPr="00F827DC" w14:paraId="6A4CADE0" w14:textId="77777777" w:rsidTr="00613447">
        <w:trPr>
          <w:trHeight w:val="320"/>
        </w:trPr>
        <w:tc>
          <w:tcPr>
            <w:tcW w:w="5090" w:type="dxa"/>
            <w:tcBorders>
              <w:top w:val="nil"/>
              <w:left w:val="nil"/>
              <w:bottom w:val="nil"/>
              <w:right w:val="nil"/>
            </w:tcBorders>
            <w:shd w:val="clear" w:color="auto" w:fill="auto"/>
            <w:noWrap/>
            <w:vAlign w:val="bottom"/>
            <w:hideMark/>
          </w:tcPr>
          <w:p w14:paraId="13B197C2" w14:textId="77777777" w:rsidR="00A566AC" w:rsidRPr="00F827DC" w:rsidRDefault="00A566AC" w:rsidP="00613447">
            <w:pPr>
              <w:ind w:firstLine="0"/>
              <w:contextualSpacing w:val="0"/>
              <w:jc w:val="left"/>
              <w:rPr>
                <w:rFonts w:eastAsia="Times New Roman"/>
                <w:color w:val="000000"/>
                <w:sz w:val="24"/>
                <w:szCs w:val="24"/>
                <w:lang w:eastAsia="ru-RU"/>
              </w:rPr>
            </w:pPr>
            <w:r w:rsidRPr="00F827DC">
              <w:rPr>
                <w:rFonts w:eastAsia="Times New Roman"/>
                <w:color w:val="000000"/>
                <w:sz w:val="24"/>
                <w:szCs w:val="24"/>
                <w:lang w:eastAsia="ru-RU"/>
              </w:rPr>
              <w:t xml:space="preserve">(подпись, фамилия </w:t>
            </w:r>
            <w:proofErr w:type="gramStart"/>
            <w:r w:rsidRPr="00F827DC">
              <w:rPr>
                <w:rFonts w:eastAsia="Times New Roman"/>
                <w:color w:val="000000"/>
                <w:sz w:val="24"/>
                <w:szCs w:val="24"/>
                <w:lang w:eastAsia="ru-RU"/>
              </w:rPr>
              <w:t>и  инициалы</w:t>
            </w:r>
            <w:proofErr w:type="gramEnd"/>
            <w:r w:rsidRPr="00F827DC">
              <w:rPr>
                <w:rFonts w:eastAsia="Times New Roman"/>
                <w:color w:val="000000"/>
                <w:sz w:val="24"/>
                <w:szCs w:val="24"/>
                <w:lang w:eastAsia="ru-RU"/>
              </w:rPr>
              <w:t>)</w:t>
            </w:r>
          </w:p>
        </w:tc>
        <w:tc>
          <w:tcPr>
            <w:tcW w:w="5433" w:type="dxa"/>
            <w:tcBorders>
              <w:top w:val="nil"/>
              <w:left w:val="nil"/>
              <w:bottom w:val="nil"/>
              <w:right w:val="nil"/>
            </w:tcBorders>
            <w:shd w:val="clear" w:color="auto" w:fill="auto"/>
            <w:noWrap/>
            <w:vAlign w:val="bottom"/>
            <w:hideMark/>
          </w:tcPr>
          <w:p w14:paraId="1F17ACCB" w14:textId="77777777" w:rsidR="00A566AC" w:rsidRPr="00F827DC" w:rsidRDefault="00A566AC" w:rsidP="00613447">
            <w:pPr>
              <w:ind w:left="25" w:firstLine="0"/>
              <w:contextualSpacing w:val="0"/>
              <w:jc w:val="left"/>
              <w:rPr>
                <w:rFonts w:eastAsia="Times New Roman"/>
                <w:color w:val="000000"/>
                <w:sz w:val="24"/>
                <w:szCs w:val="24"/>
                <w:lang w:eastAsia="ru-RU"/>
              </w:rPr>
            </w:pPr>
            <w:r w:rsidRPr="00F827DC">
              <w:rPr>
                <w:rFonts w:eastAsia="Times New Roman"/>
                <w:color w:val="000000"/>
                <w:sz w:val="24"/>
                <w:szCs w:val="24"/>
                <w:lang w:eastAsia="ru-RU"/>
              </w:rPr>
              <w:t>(подпись, фамилия и инициалы)</w:t>
            </w:r>
          </w:p>
        </w:tc>
      </w:tr>
      <w:tr w:rsidR="00A566AC" w:rsidRPr="00F827DC" w14:paraId="1425CE35" w14:textId="77777777" w:rsidTr="00613447">
        <w:trPr>
          <w:trHeight w:val="320"/>
        </w:trPr>
        <w:tc>
          <w:tcPr>
            <w:tcW w:w="5090" w:type="dxa"/>
            <w:tcBorders>
              <w:top w:val="nil"/>
              <w:left w:val="nil"/>
              <w:bottom w:val="nil"/>
              <w:right w:val="nil"/>
            </w:tcBorders>
            <w:shd w:val="clear" w:color="auto" w:fill="auto"/>
            <w:noWrap/>
            <w:vAlign w:val="bottom"/>
            <w:hideMark/>
          </w:tcPr>
          <w:p w14:paraId="1AB76B2E" w14:textId="77777777" w:rsidR="00A566AC" w:rsidRPr="00F827DC" w:rsidRDefault="00A566AC" w:rsidP="00613447">
            <w:pPr>
              <w:ind w:firstLine="0"/>
              <w:contextualSpacing w:val="0"/>
              <w:jc w:val="left"/>
              <w:rPr>
                <w:rFonts w:eastAsia="Times New Roman"/>
                <w:color w:val="000000"/>
                <w:sz w:val="24"/>
                <w:szCs w:val="24"/>
                <w:lang w:eastAsia="ru-RU"/>
              </w:rPr>
            </w:pPr>
            <w:r w:rsidRPr="00F827DC">
              <w:rPr>
                <w:rFonts w:eastAsia="Times New Roman"/>
                <w:color w:val="000000"/>
                <w:sz w:val="24"/>
                <w:szCs w:val="24"/>
                <w:lang w:eastAsia="ru-RU"/>
              </w:rPr>
              <w:t>"01" ноября 2018 г.</w:t>
            </w:r>
          </w:p>
        </w:tc>
        <w:tc>
          <w:tcPr>
            <w:tcW w:w="5433" w:type="dxa"/>
            <w:tcBorders>
              <w:top w:val="nil"/>
              <w:left w:val="nil"/>
              <w:bottom w:val="nil"/>
              <w:right w:val="nil"/>
            </w:tcBorders>
            <w:shd w:val="clear" w:color="auto" w:fill="auto"/>
            <w:noWrap/>
            <w:vAlign w:val="bottom"/>
            <w:hideMark/>
          </w:tcPr>
          <w:p w14:paraId="09978068" w14:textId="77777777" w:rsidR="00A566AC" w:rsidRPr="00F827DC" w:rsidRDefault="00A566AC" w:rsidP="00613447">
            <w:pPr>
              <w:ind w:left="25" w:firstLine="0"/>
              <w:contextualSpacing w:val="0"/>
              <w:jc w:val="left"/>
              <w:rPr>
                <w:rFonts w:eastAsia="Times New Roman"/>
                <w:color w:val="000000"/>
                <w:sz w:val="24"/>
                <w:szCs w:val="24"/>
                <w:lang w:eastAsia="ru-RU"/>
              </w:rPr>
            </w:pPr>
            <w:r w:rsidRPr="00F827DC">
              <w:rPr>
                <w:rFonts w:eastAsia="Times New Roman"/>
                <w:color w:val="000000"/>
                <w:sz w:val="24"/>
                <w:szCs w:val="24"/>
                <w:lang w:eastAsia="ru-RU"/>
              </w:rPr>
              <w:t>"01" ноября 2018 г.</w:t>
            </w:r>
          </w:p>
        </w:tc>
      </w:tr>
    </w:tbl>
    <w:p w14:paraId="1F45234C" w14:textId="77777777" w:rsidR="00876D55" w:rsidRDefault="00876D55" w:rsidP="00131FA2">
      <w:pPr>
        <w:spacing w:line="276" w:lineRule="auto"/>
        <w:ind w:firstLine="567"/>
        <w:jc w:val="center"/>
        <w:rPr>
          <w:b/>
          <w:sz w:val="24"/>
          <w:szCs w:val="24"/>
        </w:rPr>
      </w:pPr>
      <w:bookmarkStart w:id="0" w:name="_GoBack"/>
      <w:bookmarkEnd w:id="0"/>
    </w:p>
    <w:p w14:paraId="3A67D1C2" w14:textId="77777777" w:rsidR="00876D55" w:rsidRDefault="00876D55" w:rsidP="00131FA2">
      <w:pPr>
        <w:spacing w:line="276" w:lineRule="auto"/>
        <w:ind w:firstLine="567"/>
        <w:jc w:val="center"/>
        <w:rPr>
          <w:b/>
          <w:sz w:val="24"/>
          <w:szCs w:val="24"/>
        </w:rPr>
      </w:pPr>
    </w:p>
    <w:p w14:paraId="3BE6DBB7" w14:textId="77777777" w:rsidR="00876D55" w:rsidRDefault="00876D55" w:rsidP="00131FA2">
      <w:pPr>
        <w:spacing w:line="276" w:lineRule="auto"/>
        <w:ind w:firstLine="567"/>
        <w:jc w:val="center"/>
        <w:rPr>
          <w:b/>
          <w:sz w:val="24"/>
          <w:szCs w:val="24"/>
        </w:rPr>
      </w:pPr>
    </w:p>
    <w:p w14:paraId="2287C5F6" w14:textId="77777777" w:rsidR="00876D55" w:rsidRDefault="00876D55" w:rsidP="00131FA2">
      <w:pPr>
        <w:spacing w:line="276" w:lineRule="auto"/>
        <w:ind w:firstLine="567"/>
        <w:jc w:val="center"/>
        <w:rPr>
          <w:b/>
          <w:sz w:val="24"/>
          <w:szCs w:val="24"/>
        </w:rPr>
      </w:pPr>
    </w:p>
    <w:p w14:paraId="4DC236F9" w14:textId="77777777" w:rsidR="00876D55" w:rsidRDefault="00876D55" w:rsidP="00131FA2">
      <w:pPr>
        <w:spacing w:line="276" w:lineRule="auto"/>
        <w:ind w:firstLine="567"/>
        <w:jc w:val="center"/>
        <w:rPr>
          <w:b/>
          <w:sz w:val="24"/>
          <w:szCs w:val="24"/>
        </w:rPr>
      </w:pPr>
    </w:p>
    <w:p w14:paraId="2EC3C8AC" w14:textId="77777777" w:rsidR="00876D55" w:rsidRDefault="00876D55" w:rsidP="00131FA2">
      <w:pPr>
        <w:spacing w:line="276" w:lineRule="auto"/>
        <w:ind w:firstLine="567"/>
        <w:jc w:val="center"/>
        <w:rPr>
          <w:b/>
          <w:sz w:val="24"/>
          <w:szCs w:val="24"/>
        </w:rPr>
      </w:pPr>
    </w:p>
    <w:p w14:paraId="27F63CA3" w14:textId="77777777" w:rsidR="00876D55" w:rsidRDefault="00876D55" w:rsidP="00131FA2">
      <w:pPr>
        <w:spacing w:line="276" w:lineRule="auto"/>
        <w:ind w:firstLine="567"/>
        <w:jc w:val="center"/>
        <w:rPr>
          <w:b/>
          <w:sz w:val="24"/>
          <w:szCs w:val="24"/>
        </w:rPr>
      </w:pPr>
    </w:p>
    <w:p w14:paraId="2C80FE00" w14:textId="77777777" w:rsidR="00876D55" w:rsidRDefault="00876D55" w:rsidP="00131FA2">
      <w:pPr>
        <w:spacing w:line="276" w:lineRule="auto"/>
        <w:ind w:firstLine="567"/>
        <w:jc w:val="center"/>
        <w:rPr>
          <w:b/>
          <w:sz w:val="24"/>
          <w:szCs w:val="24"/>
        </w:rPr>
      </w:pPr>
    </w:p>
    <w:p w14:paraId="6B9D1619" w14:textId="77777777" w:rsidR="00876D55" w:rsidRDefault="00876D55" w:rsidP="00131FA2">
      <w:pPr>
        <w:spacing w:line="276" w:lineRule="auto"/>
        <w:ind w:firstLine="567"/>
        <w:jc w:val="center"/>
        <w:rPr>
          <w:b/>
          <w:sz w:val="24"/>
          <w:szCs w:val="24"/>
        </w:rPr>
      </w:pPr>
    </w:p>
    <w:p w14:paraId="04659D98" w14:textId="77777777" w:rsidR="00876D55" w:rsidRDefault="00876D55" w:rsidP="00131FA2">
      <w:pPr>
        <w:spacing w:line="276" w:lineRule="auto"/>
        <w:ind w:firstLine="567"/>
        <w:jc w:val="center"/>
        <w:rPr>
          <w:b/>
          <w:sz w:val="24"/>
          <w:szCs w:val="24"/>
        </w:rPr>
      </w:pPr>
    </w:p>
    <w:p w14:paraId="495B81E5" w14:textId="77777777" w:rsidR="00876D55" w:rsidRDefault="00876D55" w:rsidP="00131FA2">
      <w:pPr>
        <w:spacing w:line="276" w:lineRule="auto"/>
        <w:ind w:firstLine="567"/>
        <w:jc w:val="center"/>
        <w:rPr>
          <w:b/>
          <w:sz w:val="24"/>
          <w:szCs w:val="24"/>
        </w:rPr>
      </w:pPr>
    </w:p>
    <w:p w14:paraId="56931870" w14:textId="77777777" w:rsidR="00876D55" w:rsidRDefault="00876D55" w:rsidP="00131FA2">
      <w:pPr>
        <w:spacing w:line="276" w:lineRule="auto"/>
        <w:ind w:firstLine="567"/>
        <w:jc w:val="center"/>
        <w:rPr>
          <w:b/>
          <w:sz w:val="24"/>
          <w:szCs w:val="24"/>
        </w:rPr>
      </w:pPr>
    </w:p>
    <w:p w14:paraId="641D7041" w14:textId="77777777" w:rsidR="00876D55" w:rsidRDefault="00876D55" w:rsidP="00131FA2">
      <w:pPr>
        <w:spacing w:line="276" w:lineRule="auto"/>
        <w:ind w:firstLine="567"/>
        <w:jc w:val="center"/>
        <w:rPr>
          <w:b/>
          <w:sz w:val="24"/>
          <w:szCs w:val="24"/>
        </w:rPr>
      </w:pPr>
    </w:p>
    <w:p w14:paraId="58685936" w14:textId="1F7A834B" w:rsidR="00876D55" w:rsidRPr="00900961" w:rsidRDefault="00900961" w:rsidP="00900961">
      <w:pPr>
        <w:pStyle w:val="a6"/>
        <w:jc w:val="center"/>
        <w:rPr>
          <w:b/>
          <w:sz w:val="26"/>
          <w:szCs w:val="26"/>
        </w:rPr>
      </w:pPr>
      <w:r w:rsidRPr="00C809F6">
        <w:rPr>
          <w:b/>
        </w:rPr>
        <w:t>Медиастратегия</w:t>
      </w:r>
      <w:r w:rsidRPr="0062251A">
        <w:rPr>
          <w:rStyle w:val="FontStyle11"/>
          <w:b/>
        </w:rPr>
        <w:t xml:space="preserve"> на оказание </w:t>
      </w:r>
      <w:r w:rsidRPr="008C3A10">
        <w:rPr>
          <w:b/>
        </w:rPr>
        <w:t xml:space="preserve">услуг </w:t>
      </w:r>
      <w:r w:rsidRPr="00460D61">
        <w:rPr>
          <w:b/>
        </w:rPr>
        <w:t xml:space="preserve">по информированию граждан </w:t>
      </w:r>
      <w:r w:rsidR="00F65EF1">
        <w:rPr>
          <w:b/>
        </w:rPr>
        <w:t>Хабаровского края</w:t>
      </w:r>
      <w:r w:rsidRPr="00460D61">
        <w:rPr>
          <w:b/>
        </w:rPr>
        <w:t xml:space="preserve"> о преимуществах получения государственных и муниципальны</w:t>
      </w:r>
      <w:r>
        <w:rPr>
          <w:b/>
        </w:rPr>
        <w:t xml:space="preserve">х услуг в электронном виде, </w:t>
      </w:r>
      <w:r w:rsidR="0087627C">
        <w:rPr>
          <w:b/>
        </w:rPr>
        <w:t>2018</w:t>
      </w:r>
      <w:r w:rsidR="00876D55" w:rsidRPr="00C809F6">
        <w:rPr>
          <w:b/>
        </w:rPr>
        <w:t xml:space="preserve"> г.</w:t>
      </w:r>
    </w:p>
    <w:p w14:paraId="3633402A" w14:textId="77777777" w:rsidR="00876D55" w:rsidRPr="00C809F6" w:rsidRDefault="00876D55" w:rsidP="00131FA2">
      <w:pPr>
        <w:spacing w:line="276" w:lineRule="auto"/>
        <w:ind w:firstLine="567"/>
        <w:jc w:val="center"/>
        <w:rPr>
          <w:b/>
          <w:sz w:val="24"/>
          <w:szCs w:val="24"/>
        </w:rPr>
      </w:pPr>
    </w:p>
    <w:p w14:paraId="67315309" w14:textId="77777777" w:rsidR="00876D55" w:rsidRPr="00C809F6" w:rsidRDefault="00876D55" w:rsidP="00131FA2">
      <w:pPr>
        <w:spacing w:line="276" w:lineRule="auto"/>
        <w:ind w:firstLine="567"/>
        <w:jc w:val="center"/>
        <w:rPr>
          <w:b/>
          <w:sz w:val="24"/>
          <w:szCs w:val="24"/>
        </w:rPr>
      </w:pPr>
    </w:p>
    <w:p w14:paraId="75F28719" w14:textId="2C07A2BE" w:rsidR="00876D55" w:rsidRPr="00C809F6" w:rsidRDefault="00876D55" w:rsidP="00513F09">
      <w:pPr>
        <w:spacing w:line="276" w:lineRule="auto"/>
        <w:ind w:firstLine="567"/>
        <w:jc w:val="center"/>
      </w:pPr>
      <w:r>
        <w:rPr>
          <w:b/>
          <w:sz w:val="24"/>
          <w:szCs w:val="24"/>
        </w:rPr>
        <w:br w:type="page"/>
      </w:r>
      <w:bookmarkStart w:id="1" w:name="_Toc484598954"/>
      <w:bookmarkStart w:id="2" w:name="_Toc484610474"/>
    </w:p>
    <w:p w14:paraId="4E5C072A" w14:textId="77777777" w:rsidR="00876D55" w:rsidRPr="00C809F6" w:rsidRDefault="00876D55" w:rsidP="00131FA2">
      <w:pPr>
        <w:pStyle w:val="1"/>
      </w:pPr>
      <w:bookmarkStart w:id="3" w:name="_Toc485657086"/>
      <w:bookmarkStart w:id="4" w:name="_Toc485657123"/>
      <w:r w:rsidRPr="00C809F6">
        <w:lastRenderedPageBreak/>
        <w:t xml:space="preserve"> Предпосылки</w:t>
      </w:r>
      <w:bookmarkEnd w:id="1"/>
      <w:bookmarkEnd w:id="2"/>
      <w:bookmarkEnd w:id="3"/>
      <w:bookmarkEnd w:id="4"/>
    </w:p>
    <w:p w14:paraId="3B8BC1C8" w14:textId="77777777" w:rsidR="00876D55" w:rsidRPr="00C809F6" w:rsidRDefault="00876D55" w:rsidP="00131FA2">
      <w:pPr>
        <w:spacing w:line="276" w:lineRule="auto"/>
        <w:ind w:firstLine="567"/>
        <w:rPr>
          <w:sz w:val="24"/>
          <w:szCs w:val="24"/>
        </w:rPr>
      </w:pPr>
    </w:p>
    <w:p w14:paraId="7B95E23B" w14:textId="77777777" w:rsidR="00876D55" w:rsidRPr="00150EB9" w:rsidRDefault="00876D55" w:rsidP="00131FA2">
      <w:pPr>
        <w:spacing w:line="276" w:lineRule="auto"/>
        <w:ind w:firstLine="567"/>
        <w:rPr>
          <w:sz w:val="24"/>
          <w:szCs w:val="24"/>
        </w:rPr>
      </w:pPr>
      <w:r w:rsidRPr="00150EB9">
        <w:rPr>
          <w:sz w:val="24"/>
          <w:szCs w:val="24"/>
        </w:rPr>
        <w:t>Основанием для выполнения работ являются:</w:t>
      </w:r>
    </w:p>
    <w:p w14:paraId="4014E3B3" w14:textId="77777777" w:rsidR="00876D55" w:rsidRPr="00150EB9" w:rsidRDefault="00876D55" w:rsidP="00131FA2">
      <w:pPr>
        <w:spacing w:line="276" w:lineRule="auto"/>
        <w:ind w:firstLine="567"/>
        <w:rPr>
          <w:sz w:val="24"/>
          <w:szCs w:val="24"/>
        </w:rPr>
      </w:pPr>
      <w:r w:rsidRPr="00150EB9">
        <w:rPr>
          <w:sz w:val="24"/>
          <w:szCs w:val="24"/>
        </w:rPr>
        <w:t>Федеральный закон Российской Федерации от 2 мая 2006 г. № 59-ФЗ «О порядке рассмотрения обращений граждан Российской Федерации»;</w:t>
      </w:r>
    </w:p>
    <w:p w14:paraId="7C702403" w14:textId="77777777" w:rsidR="00876D55" w:rsidRPr="00150EB9" w:rsidRDefault="00876D55" w:rsidP="00131FA2">
      <w:pPr>
        <w:spacing w:line="276" w:lineRule="auto"/>
        <w:ind w:firstLine="567"/>
        <w:rPr>
          <w:sz w:val="24"/>
          <w:szCs w:val="24"/>
        </w:rPr>
      </w:pPr>
      <w:r w:rsidRPr="00150EB9">
        <w:rPr>
          <w:sz w:val="24"/>
          <w:szCs w:val="24"/>
        </w:rPr>
        <w:t>Федеральный закон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w:t>
      </w:r>
    </w:p>
    <w:p w14:paraId="75228D0F" w14:textId="77777777" w:rsidR="00876D55" w:rsidRPr="00150EB9" w:rsidRDefault="00876D55" w:rsidP="00131FA2">
      <w:pPr>
        <w:spacing w:line="276" w:lineRule="auto"/>
        <w:ind w:firstLine="567"/>
        <w:rPr>
          <w:sz w:val="24"/>
          <w:szCs w:val="24"/>
        </w:rPr>
      </w:pPr>
      <w:r w:rsidRPr="00150EB9">
        <w:rPr>
          <w:sz w:val="24"/>
          <w:szCs w:val="24"/>
        </w:rPr>
        <w:t>Федеральный закон Российской Федерации от 6 октября 2003 г. № 131-ФЗ «Об общих принципах организации местного самоуправления в Российской Федерации»;</w:t>
      </w:r>
    </w:p>
    <w:p w14:paraId="498A6FF6" w14:textId="77777777" w:rsidR="00876D55" w:rsidRPr="00150EB9" w:rsidRDefault="00876D55" w:rsidP="00131FA2">
      <w:pPr>
        <w:spacing w:line="276" w:lineRule="auto"/>
        <w:ind w:firstLine="567"/>
        <w:rPr>
          <w:sz w:val="24"/>
          <w:szCs w:val="24"/>
        </w:rPr>
      </w:pPr>
      <w:r w:rsidRPr="00150EB9">
        <w:rPr>
          <w:sz w:val="24"/>
          <w:szCs w:val="24"/>
        </w:rPr>
        <w:t>Федеральный закон от 27 июля 2010 г. № 210-ФЗ «Об организации предоставления государственных и муниципальных услуг»;</w:t>
      </w:r>
    </w:p>
    <w:p w14:paraId="5EF5FF6A" w14:textId="77777777" w:rsidR="00876D55" w:rsidRPr="00150EB9" w:rsidRDefault="00876D55" w:rsidP="00131FA2">
      <w:pPr>
        <w:spacing w:line="276" w:lineRule="auto"/>
        <w:ind w:firstLine="567"/>
        <w:rPr>
          <w:sz w:val="24"/>
          <w:szCs w:val="24"/>
        </w:rPr>
      </w:pPr>
      <w:r w:rsidRPr="00150EB9">
        <w:rPr>
          <w:sz w:val="24"/>
          <w:szCs w:val="24"/>
        </w:rPr>
        <w:t>Указ Президента Российской Федерации 7 мая 2012 года № 601 «Об основных направлениях совершенствования системы государственного управления»;</w:t>
      </w:r>
    </w:p>
    <w:p w14:paraId="1E54778D" w14:textId="77777777" w:rsidR="00876D55" w:rsidRPr="00150EB9" w:rsidRDefault="00876D55" w:rsidP="00131FA2">
      <w:pPr>
        <w:spacing w:line="276" w:lineRule="auto"/>
        <w:ind w:firstLine="567"/>
        <w:rPr>
          <w:sz w:val="24"/>
          <w:szCs w:val="24"/>
        </w:rPr>
      </w:pPr>
      <w:r w:rsidRPr="00150EB9">
        <w:rPr>
          <w:sz w:val="24"/>
          <w:szCs w:val="24"/>
        </w:rPr>
        <w:t>Концепция долгосрочного социально-экономического развития Российской Федерации до 2020 года, утвержденная распоряжением Правительства Российской Федерации от 17 ноября 2008 г. № 1662-р;</w:t>
      </w:r>
    </w:p>
    <w:p w14:paraId="297B213C" w14:textId="77777777" w:rsidR="00876D55" w:rsidRPr="00150EB9" w:rsidRDefault="00876D55" w:rsidP="00131FA2">
      <w:pPr>
        <w:spacing w:line="276" w:lineRule="auto"/>
        <w:ind w:firstLine="567"/>
        <w:rPr>
          <w:sz w:val="24"/>
          <w:szCs w:val="24"/>
        </w:rPr>
      </w:pPr>
      <w:r w:rsidRPr="00150EB9">
        <w:rPr>
          <w:sz w:val="24"/>
          <w:szCs w:val="24"/>
        </w:rPr>
        <w:t>Стратегия развития информационного общества в Российской Федерации, утвержденная Президентом Российской Федерации 7 февраля 2008 г. № Пр-212;</w:t>
      </w:r>
    </w:p>
    <w:p w14:paraId="73B6B96F" w14:textId="77777777" w:rsidR="00876D55" w:rsidRPr="00150EB9" w:rsidRDefault="00876D55" w:rsidP="00131FA2">
      <w:pPr>
        <w:spacing w:line="276" w:lineRule="auto"/>
        <w:ind w:firstLine="567"/>
        <w:rPr>
          <w:sz w:val="24"/>
          <w:szCs w:val="24"/>
        </w:rPr>
      </w:pPr>
      <w:r w:rsidRPr="00150EB9">
        <w:rPr>
          <w:sz w:val="24"/>
          <w:szCs w:val="24"/>
        </w:rPr>
        <w:t>Распоряжение Правительства РФ от 20 октября 2010 г. N 1815-</w:t>
      </w:r>
      <w:r w:rsidR="00C9484D" w:rsidRPr="00150EB9">
        <w:rPr>
          <w:sz w:val="24"/>
          <w:szCs w:val="24"/>
        </w:rPr>
        <w:t>р «</w:t>
      </w:r>
      <w:r w:rsidRPr="00150EB9">
        <w:rPr>
          <w:sz w:val="24"/>
          <w:szCs w:val="24"/>
        </w:rPr>
        <w:t>О государственной программе Российской Федерации "Информационное общество (2011 - 2020 годы)».</w:t>
      </w:r>
    </w:p>
    <w:p w14:paraId="43F4D1D5" w14:textId="77777777" w:rsidR="009431BF" w:rsidRDefault="009431BF" w:rsidP="009431BF">
      <w:pPr>
        <w:spacing w:line="276" w:lineRule="auto"/>
        <w:ind w:left="1" w:firstLine="426"/>
        <w:rPr>
          <w:sz w:val="24"/>
          <w:szCs w:val="24"/>
        </w:rPr>
      </w:pPr>
    </w:p>
    <w:p w14:paraId="2222B19F" w14:textId="734DF3BB" w:rsidR="00935F93" w:rsidRPr="00913E72" w:rsidRDefault="006547C9" w:rsidP="009431BF">
      <w:pPr>
        <w:spacing w:line="276" w:lineRule="auto"/>
        <w:ind w:left="1" w:firstLine="426"/>
        <w:rPr>
          <w:sz w:val="24"/>
          <w:szCs w:val="24"/>
        </w:rPr>
      </w:pPr>
      <w:r w:rsidRPr="00BF2186">
        <w:rPr>
          <w:sz w:val="24"/>
          <w:szCs w:val="24"/>
        </w:rPr>
        <w:t xml:space="preserve">Информационно-рекламная кампания, должна охватывать широкий круг аудитории и должна быть направлена на информирование населения о существовании возможности получать государственные и муниципальные услуги в более современной, электронной форме. Особое внимание должно быть уделено </w:t>
      </w:r>
      <w:r w:rsidR="009431BF">
        <w:rPr>
          <w:sz w:val="24"/>
          <w:szCs w:val="24"/>
        </w:rPr>
        <w:t xml:space="preserve">продвижению </w:t>
      </w:r>
      <w:r>
        <w:rPr>
          <w:sz w:val="24"/>
          <w:szCs w:val="24"/>
        </w:rPr>
        <w:t>ЕПГУ</w:t>
      </w:r>
      <w:r w:rsidRPr="00BF2186">
        <w:rPr>
          <w:sz w:val="24"/>
          <w:szCs w:val="24"/>
        </w:rPr>
        <w:t xml:space="preserve"> посредством различных интернет-активностей: контекстной, поисковой, </w:t>
      </w:r>
      <w:proofErr w:type="spellStart"/>
      <w:r w:rsidRPr="00BF2186">
        <w:rPr>
          <w:sz w:val="24"/>
          <w:szCs w:val="24"/>
        </w:rPr>
        <w:t>таргетированной</w:t>
      </w:r>
      <w:proofErr w:type="spellEnd"/>
      <w:r w:rsidRPr="00BF2186">
        <w:rPr>
          <w:sz w:val="24"/>
          <w:szCs w:val="24"/>
        </w:rPr>
        <w:t xml:space="preserve"> рекламы в поисковых системах, социальных сетях и на популярных </w:t>
      </w:r>
      <w:r w:rsidR="001601E6">
        <w:rPr>
          <w:sz w:val="24"/>
          <w:szCs w:val="24"/>
        </w:rPr>
        <w:t>краевых</w:t>
      </w:r>
      <w:r w:rsidR="001D2FF1" w:rsidRPr="00BF2186">
        <w:rPr>
          <w:sz w:val="24"/>
          <w:szCs w:val="24"/>
        </w:rPr>
        <w:t xml:space="preserve"> </w:t>
      </w:r>
      <w:r w:rsidRPr="00BF2186">
        <w:rPr>
          <w:sz w:val="24"/>
          <w:szCs w:val="24"/>
        </w:rPr>
        <w:t>порталах.</w:t>
      </w:r>
    </w:p>
    <w:p w14:paraId="2804E10D" w14:textId="77777777" w:rsidR="00935F93" w:rsidRPr="00913E72" w:rsidRDefault="00935F93" w:rsidP="00131FA2">
      <w:pPr>
        <w:spacing w:line="276" w:lineRule="auto"/>
        <w:ind w:firstLine="567"/>
        <w:rPr>
          <w:sz w:val="24"/>
          <w:szCs w:val="24"/>
        </w:rPr>
      </w:pPr>
      <w:r w:rsidRPr="00913E72">
        <w:rPr>
          <w:sz w:val="24"/>
          <w:szCs w:val="24"/>
        </w:rPr>
        <w:t xml:space="preserve">При разработке кампании популяризации портала </w:t>
      </w:r>
      <w:proofErr w:type="spellStart"/>
      <w:r w:rsidRPr="00913E72">
        <w:rPr>
          <w:sz w:val="24"/>
          <w:szCs w:val="24"/>
        </w:rPr>
        <w:t>госуслуг</w:t>
      </w:r>
      <w:proofErr w:type="spellEnd"/>
      <w:r w:rsidRPr="00913E72">
        <w:rPr>
          <w:sz w:val="24"/>
          <w:szCs w:val="24"/>
        </w:rPr>
        <w:t xml:space="preserve"> важно не столько само знание потенциальными потребителями о существовании портала и основных </w:t>
      </w:r>
      <w:r w:rsidR="006632DA">
        <w:rPr>
          <w:sz w:val="24"/>
          <w:szCs w:val="24"/>
        </w:rPr>
        <w:t>предоставляемых услугах – в 2018</w:t>
      </w:r>
      <w:r w:rsidRPr="00913E72">
        <w:rPr>
          <w:sz w:val="24"/>
          <w:szCs w:val="24"/>
        </w:rPr>
        <w:t xml:space="preserve"> году на первый план выходит комплексное продвижение услуг и возможностей, связанных с определённой жизненн</w:t>
      </w:r>
      <w:r w:rsidR="00323348">
        <w:rPr>
          <w:sz w:val="24"/>
          <w:szCs w:val="24"/>
        </w:rPr>
        <w:t>ой ситуацией.</w:t>
      </w:r>
    </w:p>
    <w:p w14:paraId="5E3A83B7" w14:textId="6A5F337A" w:rsidR="00935F93" w:rsidRPr="00913E72" w:rsidRDefault="00935F93" w:rsidP="00131FA2">
      <w:pPr>
        <w:spacing w:line="276" w:lineRule="auto"/>
        <w:ind w:firstLine="567"/>
        <w:rPr>
          <w:sz w:val="24"/>
          <w:szCs w:val="24"/>
        </w:rPr>
      </w:pPr>
      <w:r w:rsidRPr="00913E72">
        <w:rPr>
          <w:sz w:val="24"/>
          <w:szCs w:val="24"/>
        </w:rPr>
        <w:t xml:space="preserve">Исходя из </w:t>
      </w:r>
      <w:r w:rsidR="00BF4F60">
        <w:rPr>
          <w:sz w:val="24"/>
          <w:szCs w:val="24"/>
        </w:rPr>
        <w:t xml:space="preserve">понимания ситуации в </w:t>
      </w:r>
      <w:r w:rsidR="00F65EF1">
        <w:rPr>
          <w:sz w:val="24"/>
          <w:szCs w:val="24"/>
        </w:rPr>
        <w:t>Хабаровском крае</w:t>
      </w:r>
      <w:r w:rsidRPr="00913E72">
        <w:rPr>
          <w:sz w:val="24"/>
          <w:szCs w:val="24"/>
        </w:rPr>
        <w:t xml:space="preserve">, уровня известности портала </w:t>
      </w:r>
      <w:proofErr w:type="spellStart"/>
      <w:r w:rsidRPr="00913E72">
        <w:rPr>
          <w:sz w:val="24"/>
          <w:szCs w:val="24"/>
        </w:rPr>
        <w:t>госуслуг</w:t>
      </w:r>
      <w:proofErr w:type="spellEnd"/>
      <w:r w:rsidRPr="00913E72">
        <w:rPr>
          <w:sz w:val="24"/>
          <w:szCs w:val="24"/>
        </w:rPr>
        <w:t xml:space="preserve"> у граждан, были выявлены основные цели и задачи кампании популяризации, которые </w:t>
      </w:r>
      <w:r w:rsidR="00323348">
        <w:rPr>
          <w:sz w:val="24"/>
          <w:szCs w:val="24"/>
        </w:rPr>
        <w:t>легли в основу медиа-стратегии.</w:t>
      </w:r>
    </w:p>
    <w:p w14:paraId="05DBF513" w14:textId="77777777" w:rsidR="00A24B7F" w:rsidRDefault="00935F93" w:rsidP="00131FA2">
      <w:pPr>
        <w:spacing w:line="276" w:lineRule="auto"/>
        <w:ind w:firstLine="567"/>
        <w:rPr>
          <w:sz w:val="24"/>
          <w:szCs w:val="24"/>
        </w:rPr>
      </w:pPr>
      <w:r w:rsidRPr="00913E72">
        <w:rPr>
          <w:sz w:val="24"/>
          <w:szCs w:val="24"/>
        </w:rPr>
        <w:t>Основ</w:t>
      </w:r>
      <w:r w:rsidR="006632DA">
        <w:rPr>
          <w:sz w:val="24"/>
          <w:szCs w:val="24"/>
        </w:rPr>
        <w:t>ная цель кампаний популяризации</w:t>
      </w:r>
      <w:r w:rsidRPr="00913E72">
        <w:rPr>
          <w:sz w:val="24"/>
          <w:szCs w:val="24"/>
        </w:rPr>
        <w:t xml:space="preserve"> – повысить узнаваемость </w:t>
      </w:r>
      <w:r w:rsidR="00323348">
        <w:rPr>
          <w:sz w:val="24"/>
          <w:szCs w:val="24"/>
        </w:rPr>
        <w:t xml:space="preserve">и известность портала </w:t>
      </w:r>
      <w:proofErr w:type="spellStart"/>
      <w:r w:rsidR="00323348">
        <w:rPr>
          <w:sz w:val="24"/>
          <w:szCs w:val="24"/>
        </w:rPr>
        <w:t>госуслуг</w:t>
      </w:r>
      <w:proofErr w:type="spellEnd"/>
      <w:r w:rsidR="00323348">
        <w:rPr>
          <w:sz w:val="24"/>
          <w:szCs w:val="24"/>
        </w:rPr>
        <w:t>.</w:t>
      </w:r>
    </w:p>
    <w:p w14:paraId="62559B76" w14:textId="77777777" w:rsidR="00131FA2" w:rsidRPr="00913E72" w:rsidRDefault="00131FA2" w:rsidP="00131FA2">
      <w:pPr>
        <w:spacing w:line="276" w:lineRule="auto"/>
        <w:ind w:firstLine="567"/>
        <w:rPr>
          <w:sz w:val="24"/>
          <w:szCs w:val="24"/>
        </w:rPr>
      </w:pPr>
    </w:p>
    <w:p w14:paraId="0939FB9A" w14:textId="77777777" w:rsidR="00935F93" w:rsidRPr="00913E72" w:rsidRDefault="00935F93" w:rsidP="00131FA2">
      <w:pPr>
        <w:spacing w:line="276" w:lineRule="auto"/>
        <w:ind w:firstLine="567"/>
        <w:rPr>
          <w:sz w:val="24"/>
          <w:szCs w:val="24"/>
        </w:rPr>
      </w:pPr>
      <w:r w:rsidRPr="00913E72">
        <w:rPr>
          <w:sz w:val="24"/>
          <w:szCs w:val="24"/>
        </w:rPr>
        <w:t>Основные задачи кампании популяризации:</w:t>
      </w:r>
    </w:p>
    <w:p w14:paraId="1075EE7B" w14:textId="77777777" w:rsidR="00935F93" w:rsidRPr="00913E72" w:rsidRDefault="006632DA" w:rsidP="00131FA2">
      <w:pPr>
        <w:spacing w:line="276" w:lineRule="auto"/>
        <w:ind w:firstLine="567"/>
        <w:rPr>
          <w:sz w:val="24"/>
          <w:szCs w:val="24"/>
        </w:rPr>
      </w:pPr>
      <w:r>
        <w:rPr>
          <w:sz w:val="24"/>
          <w:szCs w:val="24"/>
        </w:rPr>
        <w:t xml:space="preserve">- </w:t>
      </w:r>
      <w:r w:rsidR="00935F93" w:rsidRPr="00913E72">
        <w:rPr>
          <w:sz w:val="24"/>
          <w:szCs w:val="24"/>
        </w:rPr>
        <w:tab/>
      </w:r>
      <w:r>
        <w:rPr>
          <w:sz w:val="24"/>
          <w:szCs w:val="24"/>
        </w:rPr>
        <w:tab/>
      </w:r>
      <w:r w:rsidR="00935F93" w:rsidRPr="00913E72">
        <w:rPr>
          <w:sz w:val="24"/>
          <w:szCs w:val="24"/>
        </w:rPr>
        <w:t>продемонстрировать расширенные паттерны использования портала на конкретных жизненных ситуациях, в которые группируются не только основные, но и редко используемые электронные услуги;</w:t>
      </w:r>
    </w:p>
    <w:p w14:paraId="174AAC9E" w14:textId="77777777" w:rsidR="00935F93" w:rsidRPr="00913E72" w:rsidRDefault="006632DA" w:rsidP="00131FA2">
      <w:pPr>
        <w:spacing w:line="276" w:lineRule="auto"/>
        <w:ind w:firstLine="567"/>
        <w:rPr>
          <w:sz w:val="24"/>
          <w:szCs w:val="24"/>
        </w:rPr>
      </w:pPr>
      <w:r>
        <w:rPr>
          <w:sz w:val="24"/>
          <w:szCs w:val="24"/>
        </w:rPr>
        <w:t xml:space="preserve">- </w:t>
      </w:r>
      <w:r>
        <w:rPr>
          <w:sz w:val="24"/>
          <w:szCs w:val="24"/>
        </w:rPr>
        <w:tab/>
      </w:r>
      <w:r w:rsidR="00935F93" w:rsidRPr="00913E72">
        <w:rPr>
          <w:sz w:val="24"/>
          <w:szCs w:val="24"/>
        </w:rPr>
        <w:tab/>
        <w:t xml:space="preserve">повысить лояльность к порталу </w:t>
      </w:r>
      <w:proofErr w:type="spellStart"/>
      <w:r w:rsidR="00935F93" w:rsidRPr="00913E72">
        <w:rPr>
          <w:sz w:val="24"/>
          <w:szCs w:val="24"/>
        </w:rPr>
        <w:t>госуслуг</w:t>
      </w:r>
      <w:proofErr w:type="spellEnd"/>
      <w:r w:rsidR="00935F93" w:rsidRPr="00913E72">
        <w:rPr>
          <w:sz w:val="24"/>
          <w:szCs w:val="24"/>
        </w:rPr>
        <w:t>, настроив более доверительную эмоциональную связь с целевой аудиторией;</w:t>
      </w:r>
    </w:p>
    <w:p w14:paraId="26CCEB43" w14:textId="77777777" w:rsidR="00935F93" w:rsidRPr="00913E72" w:rsidRDefault="006632DA" w:rsidP="00131FA2">
      <w:pPr>
        <w:spacing w:line="276" w:lineRule="auto"/>
        <w:ind w:firstLine="567"/>
        <w:rPr>
          <w:sz w:val="24"/>
          <w:szCs w:val="24"/>
        </w:rPr>
      </w:pPr>
      <w:r>
        <w:rPr>
          <w:sz w:val="24"/>
          <w:szCs w:val="24"/>
        </w:rPr>
        <w:lastRenderedPageBreak/>
        <w:t xml:space="preserve">- </w:t>
      </w:r>
      <w:r>
        <w:rPr>
          <w:sz w:val="24"/>
          <w:szCs w:val="24"/>
        </w:rPr>
        <w:tab/>
      </w:r>
      <w:r w:rsidR="00935F93" w:rsidRPr="00913E72">
        <w:rPr>
          <w:sz w:val="24"/>
          <w:szCs w:val="24"/>
        </w:rPr>
        <w:t>побудить пользователей к взаимодействию с порталом не только в сфере наиболее известных услуг, но и востребованных в определённых ситуациях.</w:t>
      </w:r>
    </w:p>
    <w:p w14:paraId="1E6A3638" w14:textId="77777777" w:rsidR="00935F93" w:rsidRPr="00913E72" w:rsidRDefault="00935F93" w:rsidP="00131FA2">
      <w:pPr>
        <w:spacing w:line="276" w:lineRule="auto"/>
        <w:ind w:firstLine="567"/>
        <w:rPr>
          <w:sz w:val="24"/>
          <w:szCs w:val="24"/>
        </w:rPr>
      </w:pPr>
    </w:p>
    <w:p w14:paraId="6BAEC3C1" w14:textId="77777777" w:rsidR="00935F93" w:rsidRPr="00150EB9" w:rsidRDefault="00935F93" w:rsidP="00131FA2">
      <w:pPr>
        <w:spacing w:line="276" w:lineRule="auto"/>
        <w:ind w:right="-1" w:firstLine="567"/>
        <w:rPr>
          <w:sz w:val="24"/>
          <w:szCs w:val="24"/>
        </w:rPr>
      </w:pPr>
      <w:r w:rsidRPr="00150EB9">
        <w:rPr>
          <w:sz w:val="24"/>
          <w:szCs w:val="24"/>
        </w:rPr>
        <w:t>Мероприятия</w:t>
      </w:r>
      <w:r>
        <w:rPr>
          <w:sz w:val="24"/>
          <w:szCs w:val="24"/>
        </w:rPr>
        <w:t xml:space="preserve">, включенные в представленную стратегию, направлены </w:t>
      </w:r>
      <w:r w:rsidRPr="00150EB9">
        <w:rPr>
          <w:sz w:val="24"/>
          <w:szCs w:val="24"/>
        </w:rPr>
        <w:t>на:</w:t>
      </w:r>
    </w:p>
    <w:p w14:paraId="2A98B2E8" w14:textId="77777777" w:rsidR="00935F93" w:rsidRPr="00150EB9" w:rsidRDefault="006632DA" w:rsidP="00131FA2">
      <w:pPr>
        <w:spacing w:line="276" w:lineRule="auto"/>
        <w:ind w:right="-1" w:firstLine="567"/>
        <w:rPr>
          <w:sz w:val="24"/>
          <w:szCs w:val="24"/>
        </w:rPr>
      </w:pPr>
      <w:r>
        <w:rPr>
          <w:sz w:val="24"/>
          <w:szCs w:val="24"/>
        </w:rPr>
        <w:t xml:space="preserve">- </w:t>
      </w:r>
      <w:r>
        <w:rPr>
          <w:sz w:val="24"/>
          <w:szCs w:val="24"/>
        </w:rPr>
        <w:tab/>
      </w:r>
      <w:r w:rsidR="00935F93" w:rsidRPr="00150EB9">
        <w:rPr>
          <w:sz w:val="24"/>
          <w:szCs w:val="24"/>
        </w:rPr>
        <w:t xml:space="preserve">повышение информированности граждан по работе с порталом </w:t>
      </w:r>
      <w:proofErr w:type="spellStart"/>
      <w:r w:rsidR="00935F93" w:rsidRPr="00150EB9">
        <w:rPr>
          <w:sz w:val="24"/>
          <w:szCs w:val="24"/>
        </w:rPr>
        <w:t>госуслуг</w:t>
      </w:r>
      <w:proofErr w:type="spellEnd"/>
      <w:r w:rsidR="00935F93" w:rsidRPr="00150EB9">
        <w:rPr>
          <w:sz w:val="24"/>
          <w:szCs w:val="24"/>
        </w:rPr>
        <w:t xml:space="preserve"> (далее – Портал); </w:t>
      </w:r>
    </w:p>
    <w:p w14:paraId="3F14486C" w14:textId="77777777" w:rsidR="00935F93" w:rsidRPr="00150EB9" w:rsidRDefault="006632DA" w:rsidP="00131FA2">
      <w:pPr>
        <w:spacing w:line="276" w:lineRule="auto"/>
        <w:ind w:right="-1" w:firstLine="567"/>
        <w:rPr>
          <w:sz w:val="24"/>
          <w:szCs w:val="24"/>
        </w:rPr>
      </w:pPr>
      <w:r>
        <w:rPr>
          <w:sz w:val="24"/>
          <w:szCs w:val="24"/>
        </w:rPr>
        <w:t xml:space="preserve">- </w:t>
      </w:r>
      <w:r>
        <w:rPr>
          <w:sz w:val="24"/>
          <w:szCs w:val="24"/>
        </w:rPr>
        <w:tab/>
      </w:r>
      <w:r w:rsidR="00935F93" w:rsidRPr="00150EB9">
        <w:rPr>
          <w:sz w:val="24"/>
          <w:szCs w:val="24"/>
        </w:rPr>
        <w:t>увеличение числа пользователей ЕСИА призваны способствовать выполнению требований законодательства в части увеличения доли граждан, имеющих возможность получения услуг в электронном виде (Указ Президента РФ от 07.05.2012 №601).</w:t>
      </w:r>
    </w:p>
    <w:p w14:paraId="082B1E6C" w14:textId="77777777" w:rsidR="00935F93" w:rsidRPr="00913E72" w:rsidRDefault="00935F93" w:rsidP="00131FA2">
      <w:pPr>
        <w:spacing w:line="276" w:lineRule="auto"/>
        <w:ind w:firstLine="567"/>
        <w:rPr>
          <w:sz w:val="24"/>
          <w:szCs w:val="24"/>
        </w:rPr>
      </w:pPr>
    </w:p>
    <w:p w14:paraId="793AB7C6" w14:textId="02019489" w:rsidR="00323348" w:rsidRDefault="001D2FF1" w:rsidP="00131FA2">
      <w:pPr>
        <w:spacing w:line="276" w:lineRule="auto"/>
        <w:ind w:firstLine="567"/>
        <w:rPr>
          <w:sz w:val="24"/>
          <w:szCs w:val="24"/>
        </w:rPr>
      </w:pPr>
      <w:r w:rsidRPr="00913E72">
        <w:rPr>
          <w:sz w:val="24"/>
          <w:szCs w:val="24"/>
        </w:rPr>
        <w:t>В качестве ключевого рекламного сообщения, которое объединяет все материалы и суммирует сообщения, используе</w:t>
      </w:r>
      <w:r>
        <w:rPr>
          <w:sz w:val="24"/>
          <w:szCs w:val="24"/>
        </w:rPr>
        <w:t xml:space="preserve">тся рекомендованный </w:t>
      </w:r>
      <w:r w:rsidR="00F759E8" w:rsidRPr="00F759E8">
        <w:rPr>
          <w:sz w:val="24"/>
          <w:szCs w:val="24"/>
        </w:rPr>
        <w:t>Министерство</w:t>
      </w:r>
      <w:r w:rsidR="00F759E8">
        <w:rPr>
          <w:sz w:val="24"/>
          <w:szCs w:val="24"/>
        </w:rPr>
        <w:t>м</w:t>
      </w:r>
      <w:r w:rsidR="00F759E8" w:rsidRPr="00F759E8">
        <w:rPr>
          <w:sz w:val="24"/>
          <w:szCs w:val="24"/>
        </w:rPr>
        <w:t xml:space="preserve"> цифрового развития, связи и массовых коммуникаций Российской Федерации</w:t>
      </w:r>
      <w:r w:rsidRPr="003047A8">
        <w:rPr>
          <w:sz w:val="24"/>
          <w:szCs w:val="24"/>
        </w:rPr>
        <w:t xml:space="preserve"> </w:t>
      </w:r>
      <w:r w:rsidRPr="00913E72">
        <w:rPr>
          <w:sz w:val="24"/>
          <w:szCs w:val="24"/>
        </w:rPr>
        <w:t xml:space="preserve">слоган: </w:t>
      </w:r>
      <w:proofErr w:type="spellStart"/>
      <w:r w:rsidRPr="00913E72">
        <w:rPr>
          <w:sz w:val="24"/>
          <w:szCs w:val="24"/>
        </w:rPr>
        <w:t>Госуслуги</w:t>
      </w:r>
      <w:proofErr w:type="spellEnd"/>
      <w:r w:rsidRPr="00913E72">
        <w:rPr>
          <w:sz w:val="24"/>
          <w:szCs w:val="24"/>
        </w:rPr>
        <w:t xml:space="preserve"> – проще, чем кажется.</w:t>
      </w:r>
      <w:r w:rsidR="00935F93" w:rsidRPr="00913E72">
        <w:rPr>
          <w:sz w:val="24"/>
          <w:szCs w:val="24"/>
        </w:rPr>
        <w:t xml:space="preserve"> </w:t>
      </w:r>
      <w:bookmarkStart w:id="5" w:name="_Toc484610475"/>
      <w:bookmarkStart w:id="6" w:name="_Toc485122263"/>
      <w:bookmarkStart w:id="7" w:name="_Toc485657087"/>
      <w:bookmarkStart w:id="8" w:name="_Toc485657124"/>
    </w:p>
    <w:p w14:paraId="5CA91D04" w14:textId="77777777" w:rsidR="00323348" w:rsidRDefault="00323348" w:rsidP="00131FA2">
      <w:pPr>
        <w:spacing w:line="276" w:lineRule="auto"/>
        <w:ind w:firstLine="567"/>
        <w:rPr>
          <w:sz w:val="24"/>
          <w:szCs w:val="24"/>
        </w:rPr>
      </w:pPr>
    </w:p>
    <w:p w14:paraId="5ECB067B" w14:textId="77777777" w:rsidR="00876D55" w:rsidRPr="00323348" w:rsidRDefault="00876D55" w:rsidP="00EB1CEA">
      <w:pPr>
        <w:spacing w:line="276" w:lineRule="auto"/>
        <w:ind w:left="851" w:hanging="284"/>
        <w:rPr>
          <w:b/>
          <w:sz w:val="24"/>
          <w:szCs w:val="24"/>
        </w:rPr>
      </w:pPr>
      <w:r w:rsidRPr="00323348">
        <w:rPr>
          <w:b/>
          <w:sz w:val="24"/>
          <w:szCs w:val="24"/>
        </w:rPr>
        <w:t>2</w:t>
      </w:r>
      <w:r w:rsidR="00323348">
        <w:rPr>
          <w:b/>
          <w:sz w:val="24"/>
          <w:szCs w:val="24"/>
        </w:rPr>
        <w:t>.</w:t>
      </w:r>
      <w:r w:rsidRPr="00323348">
        <w:rPr>
          <w:b/>
          <w:sz w:val="24"/>
          <w:szCs w:val="24"/>
        </w:rPr>
        <w:t xml:space="preserve"> </w:t>
      </w:r>
      <w:r w:rsidR="00131FA2">
        <w:rPr>
          <w:b/>
          <w:sz w:val="24"/>
          <w:szCs w:val="24"/>
        </w:rPr>
        <w:tab/>
      </w:r>
      <w:r w:rsidRPr="00323348">
        <w:rPr>
          <w:b/>
          <w:sz w:val="24"/>
          <w:szCs w:val="24"/>
        </w:rPr>
        <w:t xml:space="preserve">Концепция </w:t>
      </w:r>
      <w:proofErr w:type="spellStart"/>
      <w:r w:rsidRPr="00323348">
        <w:rPr>
          <w:b/>
          <w:sz w:val="24"/>
          <w:szCs w:val="24"/>
        </w:rPr>
        <w:t>популяризационной</w:t>
      </w:r>
      <w:proofErr w:type="spellEnd"/>
      <w:r w:rsidRPr="00323348">
        <w:rPr>
          <w:b/>
          <w:sz w:val="24"/>
          <w:szCs w:val="24"/>
        </w:rPr>
        <w:t xml:space="preserve"> кампании</w:t>
      </w:r>
      <w:bookmarkEnd w:id="5"/>
      <w:bookmarkEnd w:id="6"/>
      <w:bookmarkEnd w:id="7"/>
      <w:bookmarkEnd w:id="8"/>
    </w:p>
    <w:p w14:paraId="2DC48955" w14:textId="77777777" w:rsidR="00876D55" w:rsidRPr="00C809F6" w:rsidRDefault="00876D55" w:rsidP="00131FA2">
      <w:pPr>
        <w:spacing w:line="276" w:lineRule="auto"/>
        <w:ind w:firstLine="567"/>
        <w:rPr>
          <w:sz w:val="24"/>
          <w:szCs w:val="24"/>
        </w:rPr>
      </w:pPr>
    </w:p>
    <w:p w14:paraId="67D543E3" w14:textId="77777777" w:rsidR="00876D55" w:rsidRPr="00323348" w:rsidRDefault="00876D55" w:rsidP="00131FA2">
      <w:pPr>
        <w:pStyle w:val="2"/>
        <w:spacing w:line="276" w:lineRule="auto"/>
        <w:ind w:firstLine="567"/>
      </w:pPr>
      <w:bookmarkStart w:id="9" w:name="_Toc484610477"/>
      <w:bookmarkStart w:id="10" w:name="_Toc485122264"/>
      <w:bookmarkStart w:id="11" w:name="_Toc485657088"/>
      <w:bookmarkStart w:id="12" w:name="_Toc485657125"/>
      <w:bookmarkStart w:id="13" w:name="_Toc484610476"/>
      <w:r w:rsidRPr="00913E72">
        <w:t>2.1 Целевая аудитория</w:t>
      </w:r>
      <w:bookmarkEnd w:id="9"/>
      <w:bookmarkEnd w:id="10"/>
      <w:bookmarkEnd w:id="11"/>
      <w:bookmarkEnd w:id="12"/>
    </w:p>
    <w:tbl>
      <w:tblPr>
        <w:tblpPr w:leftFromText="180" w:rightFromText="180" w:vertAnchor="text" w:horzAnchor="margin" w:tblpXSpec="center" w:tblpY="1276"/>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2084"/>
        <w:gridCol w:w="2084"/>
        <w:gridCol w:w="2084"/>
      </w:tblGrid>
      <w:tr w:rsidR="002E4785" w:rsidRPr="00745B98" w14:paraId="7E928630" w14:textId="77777777" w:rsidTr="002E4785">
        <w:trPr>
          <w:trHeight w:val="699"/>
          <w:jc w:val="center"/>
        </w:trPr>
        <w:tc>
          <w:tcPr>
            <w:tcW w:w="3153" w:type="dxa"/>
            <w:shd w:val="clear" w:color="auto" w:fill="auto"/>
            <w:vAlign w:val="center"/>
            <w:hideMark/>
          </w:tcPr>
          <w:p w14:paraId="7B9A5CA3" w14:textId="77777777" w:rsidR="002E4785" w:rsidRPr="009431BF" w:rsidRDefault="002E4785" w:rsidP="009431BF">
            <w:pPr>
              <w:spacing w:line="276" w:lineRule="auto"/>
              <w:ind w:firstLine="0"/>
              <w:jc w:val="center"/>
              <w:outlineLvl w:val="0"/>
              <w:rPr>
                <w:b/>
                <w:bCs/>
                <w:i/>
                <w:caps/>
                <w:kern w:val="32"/>
                <w:sz w:val="18"/>
                <w:szCs w:val="18"/>
              </w:rPr>
            </w:pPr>
            <w:r w:rsidRPr="009431BF">
              <w:rPr>
                <w:b/>
                <w:bCs/>
                <w:i/>
                <w:caps/>
                <w:kern w:val="32"/>
                <w:sz w:val="18"/>
                <w:szCs w:val="18"/>
              </w:rPr>
              <w:t>Возрастная категория</w:t>
            </w:r>
          </w:p>
        </w:tc>
        <w:tc>
          <w:tcPr>
            <w:tcW w:w="2084" w:type="dxa"/>
            <w:shd w:val="clear" w:color="auto" w:fill="auto"/>
            <w:vAlign w:val="center"/>
            <w:hideMark/>
          </w:tcPr>
          <w:p w14:paraId="2CDC25CA" w14:textId="77777777" w:rsidR="002E4785" w:rsidRPr="009431BF" w:rsidRDefault="002E4785" w:rsidP="009431BF">
            <w:pPr>
              <w:spacing w:line="276" w:lineRule="auto"/>
              <w:ind w:firstLine="0"/>
              <w:jc w:val="center"/>
              <w:outlineLvl w:val="0"/>
              <w:rPr>
                <w:b/>
                <w:bCs/>
                <w:i/>
                <w:caps/>
                <w:kern w:val="32"/>
                <w:sz w:val="18"/>
                <w:szCs w:val="18"/>
              </w:rPr>
            </w:pPr>
            <w:r w:rsidRPr="009431BF">
              <w:rPr>
                <w:b/>
                <w:i/>
                <w:color w:val="000000"/>
                <w:sz w:val="18"/>
                <w:szCs w:val="18"/>
              </w:rPr>
              <w:t>ПОТЕНЦИАЛ В РЕГИСТРАЦИЯХ</w:t>
            </w:r>
          </w:p>
        </w:tc>
        <w:tc>
          <w:tcPr>
            <w:tcW w:w="2084" w:type="dxa"/>
            <w:shd w:val="clear" w:color="auto" w:fill="auto"/>
            <w:vAlign w:val="center"/>
            <w:hideMark/>
          </w:tcPr>
          <w:p w14:paraId="14A29086" w14:textId="77777777" w:rsidR="002E4785" w:rsidRPr="009431BF" w:rsidRDefault="002E4785" w:rsidP="009431BF">
            <w:pPr>
              <w:spacing w:line="276" w:lineRule="auto"/>
              <w:ind w:firstLine="0"/>
              <w:jc w:val="center"/>
              <w:outlineLvl w:val="0"/>
              <w:rPr>
                <w:b/>
                <w:bCs/>
                <w:i/>
                <w:caps/>
                <w:kern w:val="32"/>
                <w:sz w:val="18"/>
                <w:szCs w:val="18"/>
              </w:rPr>
            </w:pPr>
            <w:r w:rsidRPr="009431BF">
              <w:rPr>
                <w:b/>
                <w:bCs/>
                <w:i/>
                <w:caps/>
                <w:kern w:val="32"/>
                <w:sz w:val="18"/>
                <w:szCs w:val="18"/>
              </w:rPr>
              <w:t>% мужчин</w:t>
            </w:r>
          </w:p>
        </w:tc>
        <w:tc>
          <w:tcPr>
            <w:tcW w:w="2084" w:type="dxa"/>
            <w:shd w:val="clear" w:color="auto" w:fill="auto"/>
            <w:vAlign w:val="center"/>
            <w:hideMark/>
          </w:tcPr>
          <w:p w14:paraId="3B8F2BDD" w14:textId="77777777" w:rsidR="002E4785" w:rsidRPr="009431BF" w:rsidRDefault="002E4785" w:rsidP="009431BF">
            <w:pPr>
              <w:spacing w:line="276" w:lineRule="auto"/>
              <w:ind w:firstLine="0"/>
              <w:jc w:val="center"/>
              <w:outlineLvl w:val="0"/>
              <w:rPr>
                <w:b/>
                <w:bCs/>
                <w:i/>
                <w:caps/>
                <w:kern w:val="32"/>
                <w:sz w:val="18"/>
                <w:szCs w:val="18"/>
              </w:rPr>
            </w:pPr>
            <w:r w:rsidRPr="009431BF">
              <w:rPr>
                <w:b/>
                <w:bCs/>
                <w:i/>
                <w:caps/>
                <w:kern w:val="32"/>
                <w:sz w:val="18"/>
                <w:szCs w:val="18"/>
              </w:rPr>
              <w:t>% женщин</w:t>
            </w:r>
          </w:p>
        </w:tc>
      </w:tr>
      <w:tr w:rsidR="002E4785" w:rsidRPr="00745B98" w14:paraId="5ACBDB1D" w14:textId="77777777" w:rsidTr="002E4785">
        <w:trPr>
          <w:trHeight w:val="700"/>
          <w:jc w:val="center"/>
        </w:trPr>
        <w:tc>
          <w:tcPr>
            <w:tcW w:w="3153" w:type="dxa"/>
            <w:shd w:val="clear" w:color="auto" w:fill="auto"/>
            <w:vAlign w:val="center"/>
            <w:hideMark/>
          </w:tcPr>
          <w:p w14:paraId="5632D586" w14:textId="23E33679" w:rsidR="002E4785" w:rsidRPr="002E4785" w:rsidRDefault="002E4785" w:rsidP="002E4785">
            <w:pPr>
              <w:spacing w:line="276" w:lineRule="auto"/>
              <w:ind w:firstLine="0"/>
              <w:jc w:val="center"/>
              <w:outlineLvl w:val="0"/>
              <w:rPr>
                <w:b/>
                <w:bCs/>
                <w:caps/>
                <w:kern w:val="32"/>
                <w:sz w:val="18"/>
                <w:szCs w:val="18"/>
              </w:rPr>
            </w:pPr>
            <w:r w:rsidRPr="002E4785">
              <w:rPr>
                <w:b/>
                <w:sz w:val="18"/>
                <w:szCs w:val="18"/>
              </w:rPr>
              <w:t>Школьники (14-17)</w:t>
            </w:r>
          </w:p>
        </w:tc>
        <w:tc>
          <w:tcPr>
            <w:tcW w:w="2084" w:type="dxa"/>
            <w:shd w:val="clear" w:color="auto" w:fill="auto"/>
            <w:vAlign w:val="center"/>
          </w:tcPr>
          <w:p w14:paraId="7B1C6166" w14:textId="41EF9B71" w:rsidR="002E4785" w:rsidRPr="002E4785" w:rsidRDefault="002E4785" w:rsidP="002E4785">
            <w:pPr>
              <w:spacing w:line="276" w:lineRule="auto"/>
              <w:ind w:firstLine="0"/>
              <w:contextualSpacing w:val="0"/>
              <w:jc w:val="center"/>
              <w:rPr>
                <w:b/>
                <w:color w:val="000000"/>
                <w:sz w:val="18"/>
                <w:szCs w:val="18"/>
                <w:lang w:eastAsia="ru-RU"/>
              </w:rPr>
            </w:pPr>
            <w:r w:rsidRPr="002E4785">
              <w:rPr>
                <w:b/>
                <w:sz w:val="18"/>
                <w:szCs w:val="18"/>
              </w:rPr>
              <w:t>98,46</w:t>
            </w:r>
          </w:p>
        </w:tc>
        <w:tc>
          <w:tcPr>
            <w:tcW w:w="2084" w:type="dxa"/>
            <w:shd w:val="clear" w:color="auto" w:fill="auto"/>
            <w:vAlign w:val="center"/>
          </w:tcPr>
          <w:p w14:paraId="0AD16E95" w14:textId="2EF8A63F" w:rsidR="002E4785" w:rsidRPr="002E4785" w:rsidRDefault="002E4785" w:rsidP="002E4785">
            <w:pPr>
              <w:spacing w:line="276" w:lineRule="auto"/>
              <w:ind w:firstLine="0"/>
              <w:contextualSpacing w:val="0"/>
              <w:jc w:val="center"/>
              <w:rPr>
                <w:b/>
                <w:color w:val="000000"/>
                <w:sz w:val="18"/>
                <w:szCs w:val="18"/>
                <w:lang w:eastAsia="ru-RU"/>
              </w:rPr>
            </w:pPr>
            <w:r w:rsidRPr="002E4785">
              <w:rPr>
                <w:b/>
                <w:sz w:val="18"/>
                <w:szCs w:val="18"/>
              </w:rPr>
              <w:t>98,54</w:t>
            </w:r>
          </w:p>
        </w:tc>
        <w:tc>
          <w:tcPr>
            <w:tcW w:w="2084" w:type="dxa"/>
            <w:shd w:val="clear" w:color="auto" w:fill="auto"/>
            <w:vAlign w:val="center"/>
          </w:tcPr>
          <w:p w14:paraId="1F8C0C98" w14:textId="0A9F1BF1" w:rsidR="002E4785" w:rsidRPr="002E4785" w:rsidRDefault="002E4785" w:rsidP="002E4785">
            <w:pPr>
              <w:spacing w:line="276" w:lineRule="auto"/>
              <w:ind w:firstLine="0"/>
              <w:contextualSpacing w:val="0"/>
              <w:jc w:val="center"/>
              <w:rPr>
                <w:b/>
                <w:color w:val="000000"/>
                <w:sz w:val="18"/>
                <w:szCs w:val="18"/>
                <w:lang w:eastAsia="ru-RU"/>
              </w:rPr>
            </w:pPr>
            <w:r w:rsidRPr="002E4785">
              <w:rPr>
                <w:b/>
                <w:sz w:val="18"/>
                <w:szCs w:val="18"/>
              </w:rPr>
              <w:t>98,38</w:t>
            </w:r>
          </w:p>
        </w:tc>
      </w:tr>
      <w:tr w:rsidR="002E4785" w:rsidRPr="00745B98" w14:paraId="6873A87B" w14:textId="77777777" w:rsidTr="002E4785">
        <w:trPr>
          <w:trHeight w:val="568"/>
          <w:jc w:val="center"/>
        </w:trPr>
        <w:tc>
          <w:tcPr>
            <w:tcW w:w="3153" w:type="dxa"/>
            <w:shd w:val="clear" w:color="auto" w:fill="auto"/>
            <w:vAlign w:val="center"/>
            <w:hideMark/>
          </w:tcPr>
          <w:p w14:paraId="59A1D4B4" w14:textId="2E3AB7C0" w:rsidR="002E4785" w:rsidRPr="002E4785" w:rsidRDefault="002E4785" w:rsidP="002E4785">
            <w:pPr>
              <w:spacing w:line="276" w:lineRule="auto"/>
              <w:ind w:firstLine="0"/>
              <w:jc w:val="center"/>
              <w:outlineLvl w:val="0"/>
              <w:rPr>
                <w:b/>
                <w:bCs/>
                <w:caps/>
                <w:kern w:val="32"/>
                <w:sz w:val="18"/>
                <w:szCs w:val="18"/>
              </w:rPr>
            </w:pPr>
            <w:r w:rsidRPr="002E4785">
              <w:rPr>
                <w:b/>
                <w:sz w:val="18"/>
                <w:szCs w:val="18"/>
              </w:rPr>
              <w:t>Студенты (18-23)</w:t>
            </w:r>
          </w:p>
        </w:tc>
        <w:tc>
          <w:tcPr>
            <w:tcW w:w="2084" w:type="dxa"/>
            <w:shd w:val="clear" w:color="auto" w:fill="auto"/>
            <w:vAlign w:val="center"/>
          </w:tcPr>
          <w:p w14:paraId="6B2FF90A" w14:textId="52DD7DE0" w:rsidR="002E4785" w:rsidRPr="002E4785" w:rsidRDefault="002E4785" w:rsidP="002E4785">
            <w:pPr>
              <w:spacing w:line="276" w:lineRule="auto"/>
              <w:ind w:firstLine="0"/>
              <w:jc w:val="center"/>
              <w:rPr>
                <w:b/>
                <w:color w:val="000000"/>
                <w:sz w:val="18"/>
                <w:szCs w:val="18"/>
              </w:rPr>
            </w:pPr>
            <w:r w:rsidRPr="002E4785">
              <w:rPr>
                <w:b/>
                <w:sz w:val="18"/>
                <w:szCs w:val="18"/>
              </w:rPr>
              <w:t>92,07</w:t>
            </w:r>
          </w:p>
        </w:tc>
        <w:tc>
          <w:tcPr>
            <w:tcW w:w="2084" w:type="dxa"/>
            <w:shd w:val="clear" w:color="auto" w:fill="auto"/>
            <w:vAlign w:val="center"/>
          </w:tcPr>
          <w:p w14:paraId="2A71D6CA" w14:textId="374350CF" w:rsidR="002E4785" w:rsidRPr="002E4785" w:rsidRDefault="002E4785" w:rsidP="002E4785">
            <w:pPr>
              <w:spacing w:line="276" w:lineRule="auto"/>
              <w:ind w:firstLine="0"/>
              <w:jc w:val="center"/>
              <w:rPr>
                <w:b/>
                <w:color w:val="000000"/>
                <w:sz w:val="18"/>
                <w:szCs w:val="18"/>
              </w:rPr>
            </w:pPr>
            <w:r w:rsidRPr="002E4785">
              <w:rPr>
                <w:b/>
                <w:sz w:val="18"/>
                <w:szCs w:val="18"/>
              </w:rPr>
              <w:t>93,80</w:t>
            </w:r>
          </w:p>
        </w:tc>
        <w:tc>
          <w:tcPr>
            <w:tcW w:w="2084" w:type="dxa"/>
            <w:shd w:val="clear" w:color="auto" w:fill="auto"/>
            <w:vAlign w:val="center"/>
          </w:tcPr>
          <w:p w14:paraId="6C49DB6C" w14:textId="40DA3D23" w:rsidR="002E4785" w:rsidRPr="002E4785" w:rsidRDefault="002E4785" w:rsidP="002E4785">
            <w:pPr>
              <w:spacing w:line="276" w:lineRule="auto"/>
              <w:ind w:firstLine="0"/>
              <w:jc w:val="center"/>
              <w:rPr>
                <w:b/>
                <w:color w:val="000000"/>
                <w:sz w:val="18"/>
                <w:szCs w:val="18"/>
              </w:rPr>
            </w:pPr>
            <w:r w:rsidRPr="002E4785">
              <w:rPr>
                <w:b/>
                <w:sz w:val="18"/>
                <w:szCs w:val="18"/>
              </w:rPr>
              <w:t>89,70</w:t>
            </w:r>
          </w:p>
        </w:tc>
      </w:tr>
      <w:tr w:rsidR="002E4785" w:rsidRPr="00745B98" w14:paraId="4C1839D1" w14:textId="77777777" w:rsidTr="002E4785">
        <w:trPr>
          <w:trHeight w:val="646"/>
          <w:jc w:val="center"/>
        </w:trPr>
        <w:tc>
          <w:tcPr>
            <w:tcW w:w="3153" w:type="dxa"/>
            <w:shd w:val="clear" w:color="auto" w:fill="auto"/>
            <w:vAlign w:val="center"/>
            <w:hideMark/>
          </w:tcPr>
          <w:p w14:paraId="38136667" w14:textId="2B6E8FDE" w:rsidR="002E4785" w:rsidRPr="002E4785" w:rsidRDefault="002E4785" w:rsidP="002E4785">
            <w:pPr>
              <w:spacing w:line="276" w:lineRule="auto"/>
              <w:ind w:firstLine="0"/>
              <w:jc w:val="center"/>
              <w:outlineLvl w:val="0"/>
              <w:rPr>
                <w:b/>
                <w:bCs/>
                <w:caps/>
                <w:kern w:val="32"/>
                <w:sz w:val="18"/>
                <w:szCs w:val="18"/>
              </w:rPr>
            </w:pPr>
            <w:r w:rsidRPr="002E4785">
              <w:rPr>
                <w:b/>
                <w:sz w:val="18"/>
                <w:szCs w:val="18"/>
              </w:rPr>
              <w:t>Средний возраст (24-35)</w:t>
            </w:r>
          </w:p>
        </w:tc>
        <w:tc>
          <w:tcPr>
            <w:tcW w:w="2084" w:type="dxa"/>
            <w:shd w:val="clear" w:color="auto" w:fill="auto"/>
            <w:vAlign w:val="center"/>
          </w:tcPr>
          <w:p w14:paraId="19BC7C29" w14:textId="39716B3A" w:rsidR="002E4785" w:rsidRPr="002E4785" w:rsidRDefault="002E4785" w:rsidP="002E4785">
            <w:pPr>
              <w:spacing w:line="276" w:lineRule="auto"/>
              <w:ind w:firstLine="0"/>
              <w:jc w:val="center"/>
              <w:rPr>
                <w:b/>
                <w:color w:val="000000"/>
                <w:sz w:val="18"/>
                <w:szCs w:val="18"/>
              </w:rPr>
            </w:pPr>
            <w:r w:rsidRPr="002E4785">
              <w:rPr>
                <w:b/>
                <w:sz w:val="18"/>
                <w:szCs w:val="18"/>
              </w:rPr>
              <w:t>64,47</w:t>
            </w:r>
          </w:p>
        </w:tc>
        <w:tc>
          <w:tcPr>
            <w:tcW w:w="2084" w:type="dxa"/>
            <w:shd w:val="clear" w:color="auto" w:fill="auto"/>
            <w:vAlign w:val="center"/>
          </w:tcPr>
          <w:p w14:paraId="6EF3F96C" w14:textId="4E712DFD" w:rsidR="002E4785" w:rsidRPr="002E4785" w:rsidRDefault="002E4785" w:rsidP="002E4785">
            <w:pPr>
              <w:spacing w:line="276" w:lineRule="auto"/>
              <w:ind w:firstLine="0"/>
              <w:jc w:val="center"/>
              <w:rPr>
                <w:b/>
                <w:color w:val="000000"/>
                <w:sz w:val="18"/>
                <w:szCs w:val="18"/>
              </w:rPr>
            </w:pPr>
            <w:r w:rsidRPr="002E4785">
              <w:rPr>
                <w:b/>
                <w:sz w:val="18"/>
                <w:szCs w:val="18"/>
              </w:rPr>
              <w:t>70,60</w:t>
            </w:r>
          </w:p>
        </w:tc>
        <w:tc>
          <w:tcPr>
            <w:tcW w:w="2084" w:type="dxa"/>
            <w:shd w:val="clear" w:color="auto" w:fill="auto"/>
            <w:vAlign w:val="center"/>
          </w:tcPr>
          <w:p w14:paraId="20B49DD8" w14:textId="4098A148" w:rsidR="002E4785" w:rsidRPr="002E4785" w:rsidRDefault="002E4785" w:rsidP="002E4785">
            <w:pPr>
              <w:spacing w:line="276" w:lineRule="auto"/>
              <w:ind w:firstLine="0"/>
              <w:jc w:val="center"/>
              <w:rPr>
                <w:b/>
                <w:color w:val="000000"/>
                <w:sz w:val="18"/>
                <w:szCs w:val="18"/>
              </w:rPr>
            </w:pPr>
            <w:r w:rsidRPr="002E4785">
              <w:rPr>
                <w:b/>
                <w:sz w:val="18"/>
                <w:szCs w:val="18"/>
              </w:rPr>
              <w:t>57,74</w:t>
            </w:r>
          </w:p>
        </w:tc>
      </w:tr>
      <w:tr w:rsidR="002E4785" w:rsidRPr="00745B98" w14:paraId="1D318984" w14:textId="77777777" w:rsidTr="002E4785">
        <w:trPr>
          <w:trHeight w:val="570"/>
          <w:jc w:val="center"/>
        </w:trPr>
        <w:tc>
          <w:tcPr>
            <w:tcW w:w="3153" w:type="dxa"/>
            <w:shd w:val="clear" w:color="auto" w:fill="auto"/>
            <w:vAlign w:val="center"/>
            <w:hideMark/>
          </w:tcPr>
          <w:p w14:paraId="586ED24D" w14:textId="788C80E1" w:rsidR="002E4785" w:rsidRPr="002E4785" w:rsidRDefault="002E4785" w:rsidP="002E4785">
            <w:pPr>
              <w:spacing w:line="276" w:lineRule="auto"/>
              <w:ind w:firstLine="0"/>
              <w:jc w:val="center"/>
              <w:outlineLvl w:val="0"/>
              <w:rPr>
                <w:b/>
                <w:bCs/>
                <w:caps/>
                <w:kern w:val="32"/>
                <w:sz w:val="18"/>
                <w:szCs w:val="18"/>
              </w:rPr>
            </w:pPr>
            <w:r w:rsidRPr="002E4785">
              <w:rPr>
                <w:b/>
                <w:sz w:val="18"/>
                <w:szCs w:val="18"/>
              </w:rPr>
              <w:t>Старший возраст (36-50)</w:t>
            </w:r>
          </w:p>
        </w:tc>
        <w:tc>
          <w:tcPr>
            <w:tcW w:w="2084" w:type="dxa"/>
            <w:shd w:val="clear" w:color="auto" w:fill="auto"/>
            <w:vAlign w:val="center"/>
          </w:tcPr>
          <w:p w14:paraId="03F9E5DF" w14:textId="47AE9221" w:rsidR="002E4785" w:rsidRPr="002E4785" w:rsidRDefault="002E4785" w:rsidP="002E4785">
            <w:pPr>
              <w:spacing w:line="276" w:lineRule="auto"/>
              <w:ind w:firstLine="0"/>
              <w:jc w:val="center"/>
              <w:rPr>
                <w:b/>
                <w:color w:val="000000"/>
                <w:sz w:val="18"/>
                <w:szCs w:val="18"/>
              </w:rPr>
            </w:pPr>
            <w:r w:rsidRPr="002E4785">
              <w:rPr>
                <w:b/>
                <w:sz w:val="18"/>
                <w:szCs w:val="18"/>
              </w:rPr>
              <w:t>71,15</w:t>
            </w:r>
          </w:p>
        </w:tc>
        <w:tc>
          <w:tcPr>
            <w:tcW w:w="2084" w:type="dxa"/>
            <w:shd w:val="clear" w:color="auto" w:fill="auto"/>
            <w:vAlign w:val="center"/>
          </w:tcPr>
          <w:p w14:paraId="24F4484C" w14:textId="2E1886BF" w:rsidR="002E4785" w:rsidRPr="002E4785" w:rsidRDefault="002E4785" w:rsidP="002E4785">
            <w:pPr>
              <w:spacing w:line="276" w:lineRule="auto"/>
              <w:ind w:firstLine="0"/>
              <w:jc w:val="center"/>
              <w:rPr>
                <w:b/>
                <w:color w:val="000000"/>
                <w:sz w:val="18"/>
                <w:szCs w:val="18"/>
              </w:rPr>
            </w:pPr>
            <w:r w:rsidRPr="002E4785">
              <w:rPr>
                <w:b/>
                <w:sz w:val="18"/>
                <w:szCs w:val="18"/>
              </w:rPr>
              <w:t>73,55</w:t>
            </w:r>
          </w:p>
        </w:tc>
        <w:tc>
          <w:tcPr>
            <w:tcW w:w="2084" w:type="dxa"/>
            <w:shd w:val="clear" w:color="auto" w:fill="auto"/>
            <w:vAlign w:val="center"/>
          </w:tcPr>
          <w:p w14:paraId="4A864C7F" w14:textId="66D0134D" w:rsidR="002E4785" w:rsidRPr="002E4785" w:rsidRDefault="002E4785" w:rsidP="002E4785">
            <w:pPr>
              <w:spacing w:line="276" w:lineRule="auto"/>
              <w:ind w:firstLine="0"/>
              <w:jc w:val="center"/>
              <w:rPr>
                <w:b/>
                <w:color w:val="000000"/>
                <w:sz w:val="18"/>
                <w:szCs w:val="18"/>
              </w:rPr>
            </w:pPr>
            <w:r w:rsidRPr="002E4785">
              <w:rPr>
                <w:b/>
                <w:sz w:val="18"/>
                <w:szCs w:val="18"/>
              </w:rPr>
              <w:t>68,83</w:t>
            </w:r>
          </w:p>
        </w:tc>
      </w:tr>
      <w:tr w:rsidR="002E4785" w:rsidRPr="00745B98" w14:paraId="731A4997" w14:textId="77777777" w:rsidTr="002E4785">
        <w:trPr>
          <w:trHeight w:val="692"/>
          <w:jc w:val="center"/>
        </w:trPr>
        <w:tc>
          <w:tcPr>
            <w:tcW w:w="3153" w:type="dxa"/>
            <w:shd w:val="clear" w:color="auto" w:fill="auto"/>
            <w:vAlign w:val="center"/>
            <w:hideMark/>
          </w:tcPr>
          <w:p w14:paraId="10755D94" w14:textId="19A0B6E3" w:rsidR="002E4785" w:rsidRPr="002E4785" w:rsidRDefault="002E4785" w:rsidP="002E4785">
            <w:pPr>
              <w:spacing w:line="276" w:lineRule="auto"/>
              <w:ind w:firstLine="0"/>
              <w:jc w:val="center"/>
              <w:outlineLvl w:val="0"/>
              <w:rPr>
                <w:b/>
                <w:bCs/>
                <w:caps/>
                <w:kern w:val="32"/>
                <w:sz w:val="18"/>
                <w:szCs w:val="18"/>
              </w:rPr>
            </w:pPr>
            <w:proofErr w:type="spellStart"/>
            <w:r w:rsidRPr="002E4785">
              <w:rPr>
                <w:b/>
                <w:sz w:val="18"/>
                <w:szCs w:val="18"/>
              </w:rPr>
              <w:t>Предпенсионный</w:t>
            </w:r>
            <w:proofErr w:type="spellEnd"/>
            <w:r w:rsidRPr="002E4785">
              <w:rPr>
                <w:b/>
                <w:sz w:val="18"/>
                <w:szCs w:val="18"/>
              </w:rPr>
              <w:t xml:space="preserve"> (ж 51-54 | м 51-59)</w:t>
            </w:r>
          </w:p>
        </w:tc>
        <w:tc>
          <w:tcPr>
            <w:tcW w:w="2084" w:type="dxa"/>
            <w:shd w:val="clear" w:color="auto" w:fill="auto"/>
            <w:vAlign w:val="center"/>
          </w:tcPr>
          <w:p w14:paraId="1B8640B6" w14:textId="7C97F0EC" w:rsidR="002E4785" w:rsidRPr="002E4785" w:rsidRDefault="002E4785" w:rsidP="002E4785">
            <w:pPr>
              <w:spacing w:line="276" w:lineRule="auto"/>
              <w:ind w:firstLine="0"/>
              <w:jc w:val="center"/>
              <w:rPr>
                <w:b/>
                <w:color w:val="000000"/>
                <w:sz w:val="18"/>
                <w:szCs w:val="18"/>
              </w:rPr>
            </w:pPr>
            <w:r w:rsidRPr="002E4785">
              <w:rPr>
                <w:b/>
                <w:sz w:val="18"/>
                <w:szCs w:val="18"/>
              </w:rPr>
              <w:t>81,97</w:t>
            </w:r>
          </w:p>
        </w:tc>
        <w:tc>
          <w:tcPr>
            <w:tcW w:w="2084" w:type="dxa"/>
            <w:shd w:val="clear" w:color="auto" w:fill="auto"/>
            <w:vAlign w:val="center"/>
          </w:tcPr>
          <w:p w14:paraId="086D4CA1" w14:textId="39008274" w:rsidR="002E4785" w:rsidRPr="002E4785" w:rsidRDefault="002E4785" w:rsidP="002E4785">
            <w:pPr>
              <w:spacing w:line="276" w:lineRule="auto"/>
              <w:ind w:firstLine="0"/>
              <w:jc w:val="center"/>
              <w:rPr>
                <w:b/>
                <w:color w:val="000000"/>
                <w:sz w:val="18"/>
                <w:szCs w:val="18"/>
              </w:rPr>
            </w:pPr>
            <w:r w:rsidRPr="002E4785">
              <w:rPr>
                <w:b/>
                <w:sz w:val="18"/>
                <w:szCs w:val="18"/>
              </w:rPr>
              <w:t>82,36</w:t>
            </w:r>
          </w:p>
        </w:tc>
        <w:tc>
          <w:tcPr>
            <w:tcW w:w="2084" w:type="dxa"/>
            <w:shd w:val="clear" w:color="auto" w:fill="auto"/>
            <w:vAlign w:val="center"/>
          </w:tcPr>
          <w:p w14:paraId="6421788B" w14:textId="0F058A3E" w:rsidR="002E4785" w:rsidRPr="002E4785" w:rsidRDefault="002E4785" w:rsidP="002E4785">
            <w:pPr>
              <w:spacing w:line="276" w:lineRule="auto"/>
              <w:ind w:firstLine="0"/>
              <w:jc w:val="center"/>
              <w:rPr>
                <w:b/>
                <w:color w:val="000000"/>
                <w:sz w:val="18"/>
                <w:szCs w:val="18"/>
              </w:rPr>
            </w:pPr>
            <w:r w:rsidRPr="002E4785">
              <w:rPr>
                <w:b/>
                <w:sz w:val="18"/>
                <w:szCs w:val="18"/>
              </w:rPr>
              <w:t>81,31</w:t>
            </w:r>
          </w:p>
        </w:tc>
      </w:tr>
      <w:tr w:rsidR="002E4785" w:rsidRPr="00745B98" w14:paraId="652ACAF6" w14:textId="77777777" w:rsidTr="002E4785">
        <w:trPr>
          <w:trHeight w:val="561"/>
          <w:jc w:val="center"/>
        </w:trPr>
        <w:tc>
          <w:tcPr>
            <w:tcW w:w="3153" w:type="dxa"/>
            <w:shd w:val="clear" w:color="auto" w:fill="auto"/>
            <w:vAlign w:val="center"/>
            <w:hideMark/>
          </w:tcPr>
          <w:p w14:paraId="52862D53" w14:textId="0D69B824" w:rsidR="002E4785" w:rsidRPr="002E4785" w:rsidRDefault="002E4785" w:rsidP="002E4785">
            <w:pPr>
              <w:spacing w:line="276" w:lineRule="auto"/>
              <w:ind w:firstLine="0"/>
              <w:jc w:val="center"/>
              <w:outlineLvl w:val="0"/>
              <w:rPr>
                <w:b/>
                <w:bCs/>
                <w:caps/>
                <w:kern w:val="32"/>
                <w:sz w:val="18"/>
                <w:szCs w:val="18"/>
              </w:rPr>
            </w:pPr>
            <w:r w:rsidRPr="002E4785">
              <w:rPr>
                <w:b/>
                <w:sz w:val="18"/>
                <w:szCs w:val="18"/>
              </w:rPr>
              <w:t>Пенсионный (ж 55+ | м 60+)</w:t>
            </w:r>
          </w:p>
        </w:tc>
        <w:tc>
          <w:tcPr>
            <w:tcW w:w="2084" w:type="dxa"/>
            <w:shd w:val="clear" w:color="auto" w:fill="auto"/>
            <w:vAlign w:val="center"/>
          </w:tcPr>
          <w:p w14:paraId="2420A10C" w14:textId="7F2F3175" w:rsidR="002E4785" w:rsidRPr="002E4785" w:rsidRDefault="002E4785" w:rsidP="002E4785">
            <w:pPr>
              <w:spacing w:line="276" w:lineRule="auto"/>
              <w:ind w:firstLine="0"/>
              <w:contextualSpacing w:val="0"/>
              <w:jc w:val="center"/>
              <w:rPr>
                <w:b/>
                <w:color w:val="000000"/>
                <w:sz w:val="18"/>
                <w:szCs w:val="18"/>
                <w:lang w:eastAsia="ru-RU"/>
              </w:rPr>
            </w:pPr>
            <w:r w:rsidRPr="002E4785">
              <w:rPr>
                <w:b/>
                <w:sz w:val="18"/>
                <w:szCs w:val="18"/>
              </w:rPr>
              <w:t>93,20</w:t>
            </w:r>
          </w:p>
        </w:tc>
        <w:tc>
          <w:tcPr>
            <w:tcW w:w="2084" w:type="dxa"/>
            <w:shd w:val="clear" w:color="auto" w:fill="auto"/>
            <w:vAlign w:val="center"/>
          </w:tcPr>
          <w:p w14:paraId="12CF1591" w14:textId="40F183C2" w:rsidR="002E4785" w:rsidRPr="002E4785" w:rsidRDefault="002E4785" w:rsidP="002E4785">
            <w:pPr>
              <w:spacing w:line="276" w:lineRule="auto"/>
              <w:ind w:firstLine="0"/>
              <w:jc w:val="center"/>
              <w:rPr>
                <w:b/>
                <w:color w:val="000000"/>
                <w:sz w:val="18"/>
                <w:szCs w:val="18"/>
              </w:rPr>
            </w:pPr>
            <w:r w:rsidRPr="002E4785">
              <w:rPr>
                <w:b/>
                <w:sz w:val="18"/>
                <w:szCs w:val="18"/>
              </w:rPr>
              <w:t>88,32</w:t>
            </w:r>
          </w:p>
        </w:tc>
        <w:tc>
          <w:tcPr>
            <w:tcW w:w="2084" w:type="dxa"/>
            <w:shd w:val="clear" w:color="auto" w:fill="auto"/>
            <w:vAlign w:val="center"/>
          </w:tcPr>
          <w:p w14:paraId="2D7B103D" w14:textId="3A427124" w:rsidR="002E4785" w:rsidRPr="002E4785" w:rsidRDefault="002E4785" w:rsidP="002E4785">
            <w:pPr>
              <w:spacing w:line="276" w:lineRule="auto"/>
              <w:ind w:firstLine="0"/>
              <w:jc w:val="center"/>
              <w:rPr>
                <w:b/>
                <w:color w:val="000000"/>
                <w:sz w:val="18"/>
                <w:szCs w:val="18"/>
              </w:rPr>
            </w:pPr>
            <w:r w:rsidRPr="002E4785">
              <w:rPr>
                <w:b/>
                <w:sz w:val="18"/>
                <w:szCs w:val="18"/>
              </w:rPr>
              <w:t>95,22</w:t>
            </w:r>
          </w:p>
        </w:tc>
      </w:tr>
    </w:tbl>
    <w:p w14:paraId="35B93CE9" w14:textId="7135C026" w:rsidR="00876D55" w:rsidRPr="00B05FDA" w:rsidRDefault="00876D55" w:rsidP="00131FA2">
      <w:pPr>
        <w:spacing w:line="276" w:lineRule="auto"/>
        <w:ind w:firstLine="567"/>
        <w:rPr>
          <w:sz w:val="24"/>
          <w:szCs w:val="24"/>
        </w:rPr>
      </w:pPr>
      <w:r>
        <w:rPr>
          <w:sz w:val="24"/>
          <w:szCs w:val="24"/>
        </w:rPr>
        <w:t>Анализ р</w:t>
      </w:r>
      <w:r w:rsidRPr="00B05FDA">
        <w:rPr>
          <w:sz w:val="24"/>
          <w:szCs w:val="24"/>
        </w:rPr>
        <w:t>аспределени</w:t>
      </w:r>
      <w:r w:rsidR="00972EC2">
        <w:rPr>
          <w:sz w:val="24"/>
          <w:szCs w:val="24"/>
        </w:rPr>
        <w:t>я</w:t>
      </w:r>
      <w:r w:rsidRPr="00B05FDA">
        <w:rPr>
          <w:sz w:val="24"/>
          <w:szCs w:val="24"/>
        </w:rPr>
        <w:t xml:space="preserve"> населения </w:t>
      </w:r>
      <w:r w:rsidR="00F65EF1">
        <w:rPr>
          <w:sz w:val="24"/>
          <w:szCs w:val="24"/>
        </w:rPr>
        <w:t>Хабаровского края</w:t>
      </w:r>
      <w:r w:rsidRPr="00B05FDA">
        <w:rPr>
          <w:sz w:val="24"/>
          <w:szCs w:val="24"/>
        </w:rPr>
        <w:t>, которое не зарегистрировано в ЕСИА и составляет потенциал новых регистраций по возрастным группам, представлен в следующей таблице:</w:t>
      </w:r>
    </w:p>
    <w:p w14:paraId="1E628A44" w14:textId="77777777" w:rsidR="00876D55" w:rsidRPr="00C809F6" w:rsidRDefault="00876D55" w:rsidP="00131FA2">
      <w:pPr>
        <w:spacing w:line="276" w:lineRule="auto"/>
        <w:ind w:firstLine="567"/>
        <w:rPr>
          <w:sz w:val="24"/>
          <w:szCs w:val="24"/>
        </w:rPr>
      </w:pPr>
    </w:p>
    <w:p w14:paraId="04DD8C92" w14:textId="77777777" w:rsidR="002E4785" w:rsidRDefault="002E4785" w:rsidP="002E4785">
      <w:pPr>
        <w:spacing w:line="276" w:lineRule="auto"/>
        <w:ind w:firstLine="0"/>
        <w:rPr>
          <w:sz w:val="24"/>
          <w:szCs w:val="24"/>
        </w:rPr>
      </w:pPr>
    </w:p>
    <w:p w14:paraId="6D93354E" w14:textId="77777777" w:rsidR="00876D55" w:rsidRPr="00C809F6" w:rsidRDefault="00876D55" w:rsidP="00131FA2">
      <w:pPr>
        <w:spacing w:line="276" w:lineRule="auto"/>
        <w:ind w:firstLine="567"/>
        <w:rPr>
          <w:sz w:val="24"/>
          <w:szCs w:val="24"/>
        </w:rPr>
      </w:pPr>
      <w:r w:rsidRPr="00C809F6">
        <w:rPr>
          <w:sz w:val="24"/>
          <w:szCs w:val="24"/>
        </w:rPr>
        <w:t>Наибольший по</w:t>
      </w:r>
      <w:r w:rsidR="003F7BCF">
        <w:rPr>
          <w:sz w:val="24"/>
          <w:szCs w:val="24"/>
        </w:rPr>
        <w:t>тенциал для новых регистраций в</w:t>
      </w:r>
      <w:r w:rsidRPr="00C809F6">
        <w:rPr>
          <w:sz w:val="24"/>
          <w:szCs w:val="24"/>
        </w:rPr>
        <w:t xml:space="preserve"> средней (24-35 лет) и ста</w:t>
      </w:r>
      <w:r w:rsidR="00FF098D">
        <w:rPr>
          <w:sz w:val="24"/>
          <w:szCs w:val="24"/>
        </w:rPr>
        <w:t>ршей (36-50) возрастных группах</w:t>
      </w:r>
      <w:r w:rsidRPr="00C809F6">
        <w:rPr>
          <w:sz w:val="24"/>
          <w:szCs w:val="24"/>
        </w:rPr>
        <w:t xml:space="preserve"> </w:t>
      </w:r>
      <w:proofErr w:type="gramStart"/>
      <w:r w:rsidRPr="00C809F6">
        <w:rPr>
          <w:sz w:val="24"/>
          <w:szCs w:val="24"/>
        </w:rPr>
        <w:t>граждан</w:t>
      </w:r>
      <w:proofErr w:type="gramEnd"/>
      <w:r w:rsidRPr="00C809F6">
        <w:rPr>
          <w:sz w:val="24"/>
          <w:szCs w:val="24"/>
        </w:rPr>
        <w:t xml:space="preserve"> не </w:t>
      </w:r>
      <w:r w:rsidR="0013001E" w:rsidRPr="00C809F6">
        <w:rPr>
          <w:sz w:val="24"/>
          <w:szCs w:val="24"/>
        </w:rPr>
        <w:t>зарегистрированн</w:t>
      </w:r>
      <w:r w:rsidR="0013001E">
        <w:rPr>
          <w:sz w:val="24"/>
          <w:szCs w:val="24"/>
        </w:rPr>
        <w:t>ых</w:t>
      </w:r>
      <w:r w:rsidRPr="00C809F6">
        <w:rPr>
          <w:sz w:val="24"/>
          <w:szCs w:val="24"/>
        </w:rPr>
        <w:t xml:space="preserve"> в ЕСИА. </w:t>
      </w:r>
    </w:p>
    <w:p w14:paraId="4370ED31" w14:textId="77777777" w:rsidR="00876D55" w:rsidRPr="00C809F6" w:rsidRDefault="00876D55" w:rsidP="00131FA2">
      <w:pPr>
        <w:spacing w:line="276" w:lineRule="auto"/>
        <w:ind w:firstLine="567"/>
        <w:rPr>
          <w:sz w:val="24"/>
          <w:szCs w:val="24"/>
        </w:rPr>
      </w:pPr>
      <w:r w:rsidRPr="00C809F6">
        <w:rPr>
          <w:sz w:val="24"/>
          <w:szCs w:val="24"/>
        </w:rPr>
        <w:t>Работа с более возрастной категорией будет строиться через обучение их детей и внуков, которые достаточно активно пользуются интернетом, и могут</w:t>
      </w:r>
      <w:r w:rsidR="00D36A6D">
        <w:rPr>
          <w:sz w:val="24"/>
          <w:szCs w:val="24"/>
        </w:rPr>
        <w:t>,</w:t>
      </w:r>
      <w:r w:rsidRPr="00C809F6">
        <w:rPr>
          <w:sz w:val="24"/>
          <w:szCs w:val="24"/>
        </w:rPr>
        <w:t xml:space="preserve"> как самостоятельно зарегистрироваться в ЕСИА, так и помочь в этом своим старшим родственникам. </w:t>
      </w:r>
    </w:p>
    <w:p w14:paraId="5E485461" w14:textId="77777777" w:rsidR="00876D55" w:rsidRPr="00C809F6" w:rsidRDefault="00876D55" w:rsidP="00131FA2">
      <w:pPr>
        <w:spacing w:line="276" w:lineRule="auto"/>
        <w:ind w:firstLine="567"/>
        <w:rPr>
          <w:sz w:val="24"/>
          <w:szCs w:val="24"/>
        </w:rPr>
      </w:pPr>
    </w:p>
    <w:p w14:paraId="17D9F671" w14:textId="77777777" w:rsidR="00876D55" w:rsidRPr="00C809F6" w:rsidRDefault="00876D55" w:rsidP="00131FA2">
      <w:pPr>
        <w:spacing w:line="276" w:lineRule="auto"/>
        <w:ind w:firstLine="567"/>
        <w:rPr>
          <w:sz w:val="24"/>
          <w:szCs w:val="24"/>
        </w:rPr>
      </w:pPr>
      <w:r>
        <w:rPr>
          <w:sz w:val="24"/>
          <w:szCs w:val="24"/>
        </w:rPr>
        <w:t>Исходя из представленных данных, а</w:t>
      </w:r>
      <w:r w:rsidRPr="00C809F6">
        <w:rPr>
          <w:sz w:val="24"/>
          <w:szCs w:val="24"/>
        </w:rPr>
        <w:t>ктивность кампании направлена аудиторию, которая условно поделена на три возрастных категории:</w:t>
      </w:r>
    </w:p>
    <w:p w14:paraId="1FD0016E" w14:textId="77777777" w:rsidR="00876D55" w:rsidRPr="00C809F6" w:rsidRDefault="00876D55" w:rsidP="00131FA2">
      <w:pPr>
        <w:spacing w:line="276" w:lineRule="auto"/>
        <w:ind w:firstLine="426"/>
        <w:rPr>
          <w:sz w:val="24"/>
          <w:szCs w:val="24"/>
        </w:rPr>
      </w:pPr>
      <w:r w:rsidRPr="00C809F6">
        <w:rPr>
          <w:sz w:val="24"/>
          <w:szCs w:val="24"/>
        </w:rPr>
        <w:lastRenderedPageBreak/>
        <w:t xml:space="preserve"> - </w:t>
      </w:r>
      <w:r w:rsidR="00FF098D">
        <w:rPr>
          <w:sz w:val="24"/>
          <w:szCs w:val="24"/>
        </w:rPr>
        <w:tab/>
      </w:r>
      <w:r>
        <w:rPr>
          <w:sz w:val="24"/>
          <w:szCs w:val="24"/>
        </w:rPr>
        <w:tab/>
      </w:r>
      <w:r w:rsidRPr="00C809F6">
        <w:rPr>
          <w:sz w:val="24"/>
          <w:szCs w:val="24"/>
        </w:rPr>
        <w:t>Старшее поколение;</w:t>
      </w:r>
    </w:p>
    <w:p w14:paraId="09D38B2B" w14:textId="77777777" w:rsidR="00876D55" w:rsidRPr="00C809F6" w:rsidRDefault="00876D55" w:rsidP="00131FA2">
      <w:pPr>
        <w:spacing w:line="276" w:lineRule="auto"/>
        <w:ind w:firstLine="426"/>
        <w:rPr>
          <w:sz w:val="24"/>
          <w:szCs w:val="24"/>
        </w:rPr>
      </w:pPr>
      <w:r w:rsidRPr="00C809F6">
        <w:rPr>
          <w:sz w:val="24"/>
          <w:szCs w:val="24"/>
        </w:rPr>
        <w:t xml:space="preserve"> -</w:t>
      </w:r>
      <w:r w:rsidR="00FF098D">
        <w:rPr>
          <w:sz w:val="24"/>
          <w:szCs w:val="24"/>
        </w:rPr>
        <w:t xml:space="preserve"> </w:t>
      </w:r>
      <w:r w:rsidR="00FF098D">
        <w:rPr>
          <w:sz w:val="24"/>
          <w:szCs w:val="24"/>
        </w:rPr>
        <w:tab/>
      </w:r>
      <w:r w:rsidRPr="00C809F6">
        <w:rPr>
          <w:sz w:val="24"/>
          <w:szCs w:val="24"/>
        </w:rPr>
        <w:t>Актуальное поколение;</w:t>
      </w:r>
    </w:p>
    <w:p w14:paraId="138E9890" w14:textId="77777777" w:rsidR="00876D55" w:rsidRPr="00C809F6" w:rsidRDefault="00876D55" w:rsidP="00131FA2">
      <w:pPr>
        <w:spacing w:line="276" w:lineRule="auto"/>
        <w:ind w:firstLine="426"/>
        <w:rPr>
          <w:sz w:val="24"/>
          <w:szCs w:val="24"/>
        </w:rPr>
      </w:pPr>
      <w:r w:rsidRPr="00C809F6">
        <w:rPr>
          <w:sz w:val="24"/>
          <w:szCs w:val="24"/>
        </w:rPr>
        <w:t xml:space="preserve"> - </w:t>
      </w:r>
      <w:r>
        <w:rPr>
          <w:sz w:val="24"/>
          <w:szCs w:val="24"/>
        </w:rPr>
        <w:tab/>
      </w:r>
      <w:r w:rsidR="00FF098D">
        <w:rPr>
          <w:sz w:val="24"/>
          <w:szCs w:val="24"/>
        </w:rPr>
        <w:tab/>
      </w:r>
      <w:r w:rsidRPr="00C809F6">
        <w:rPr>
          <w:sz w:val="24"/>
          <w:szCs w:val="24"/>
        </w:rPr>
        <w:t>Молодое поколение.</w:t>
      </w:r>
    </w:p>
    <w:p w14:paraId="607F78AB" w14:textId="77777777" w:rsidR="00876D55" w:rsidRDefault="00876D55" w:rsidP="00131FA2">
      <w:pPr>
        <w:spacing w:line="276" w:lineRule="auto"/>
        <w:ind w:firstLine="567"/>
        <w:rPr>
          <w:sz w:val="24"/>
          <w:szCs w:val="24"/>
        </w:rPr>
      </w:pPr>
    </w:p>
    <w:p w14:paraId="2FB38990" w14:textId="77777777" w:rsidR="002E4785" w:rsidRDefault="002E4785" w:rsidP="00131FA2">
      <w:pPr>
        <w:spacing w:line="276" w:lineRule="auto"/>
        <w:ind w:firstLine="567"/>
        <w:rPr>
          <w:sz w:val="24"/>
          <w:szCs w:val="24"/>
        </w:rPr>
      </w:pPr>
    </w:p>
    <w:p w14:paraId="15B11A5A" w14:textId="77777777" w:rsidR="002E4785" w:rsidRPr="00C809F6" w:rsidRDefault="002E4785" w:rsidP="00131FA2">
      <w:pPr>
        <w:spacing w:line="276" w:lineRule="auto"/>
        <w:ind w:firstLine="567"/>
        <w:rPr>
          <w:sz w:val="24"/>
          <w:szCs w:val="24"/>
        </w:rPr>
      </w:pPr>
    </w:p>
    <w:p w14:paraId="15452658" w14:textId="77777777" w:rsidR="00876D55" w:rsidRPr="00C809F6" w:rsidRDefault="00876D55" w:rsidP="00131FA2">
      <w:pPr>
        <w:pStyle w:val="a3"/>
        <w:spacing w:line="276" w:lineRule="auto"/>
        <w:ind w:left="0" w:firstLine="567"/>
        <w:rPr>
          <w:rFonts w:ascii="Times New Roman" w:hAnsi="Times New Roman"/>
          <w:b/>
          <w:sz w:val="24"/>
          <w:szCs w:val="24"/>
        </w:rPr>
      </w:pPr>
      <w:r w:rsidRPr="00C809F6">
        <w:rPr>
          <w:rFonts w:ascii="Times New Roman" w:hAnsi="Times New Roman"/>
          <w:b/>
          <w:sz w:val="24"/>
          <w:szCs w:val="24"/>
        </w:rPr>
        <w:t>Старшее поколение</w:t>
      </w:r>
    </w:p>
    <w:p w14:paraId="18DCB8DD" w14:textId="77777777" w:rsidR="00876D55" w:rsidRPr="00C809F6" w:rsidRDefault="00876D55" w:rsidP="00131FA2">
      <w:pPr>
        <w:spacing w:line="276" w:lineRule="auto"/>
        <w:ind w:firstLine="567"/>
        <w:rPr>
          <w:sz w:val="24"/>
          <w:szCs w:val="24"/>
        </w:rPr>
      </w:pPr>
      <w:r w:rsidRPr="00C809F6">
        <w:rPr>
          <w:sz w:val="24"/>
          <w:szCs w:val="24"/>
        </w:rPr>
        <w:t xml:space="preserve">Представители этой аудитории не являются активными пользователями портала и, вероятно, не станут ими самостоятельно. Однако, категория многочисленна, обладает общественным авторитетом, имеет влияние на молодое поколение. Привлекая внимание старшего поколения к порталу </w:t>
      </w:r>
      <w:proofErr w:type="spellStart"/>
      <w:r w:rsidRPr="00C809F6">
        <w:rPr>
          <w:sz w:val="24"/>
          <w:szCs w:val="24"/>
        </w:rPr>
        <w:t>госуслуг</w:t>
      </w:r>
      <w:proofErr w:type="spellEnd"/>
      <w:r w:rsidRPr="00C809F6">
        <w:rPr>
          <w:sz w:val="24"/>
          <w:szCs w:val="24"/>
        </w:rPr>
        <w:t>, появляется инструмент воздейст</w:t>
      </w:r>
      <w:r w:rsidR="00C92E82">
        <w:rPr>
          <w:sz w:val="24"/>
          <w:szCs w:val="24"/>
        </w:rPr>
        <w:t>вия на более молодую аудиторию.</w:t>
      </w:r>
    </w:p>
    <w:p w14:paraId="66ACC748" w14:textId="77777777" w:rsidR="00876D55" w:rsidRPr="00C809F6" w:rsidRDefault="00876D55" w:rsidP="00131FA2">
      <w:pPr>
        <w:spacing w:line="276" w:lineRule="auto"/>
        <w:ind w:firstLine="567"/>
        <w:rPr>
          <w:sz w:val="24"/>
          <w:szCs w:val="24"/>
        </w:rPr>
      </w:pPr>
      <w:r w:rsidRPr="00C809F6">
        <w:rPr>
          <w:sz w:val="24"/>
          <w:szCs w:val="24"/>
        </w:rPr>
        <w:t xml:space="preserve">Старшее поколение – консерваторы. Для их информирования используются преимущественно традиционные, </w:t>
      </w:r>
      <w:proofErr w:type="spellStart"/>
      <w:r w:rsidRPr="00C809F6">
        <w:rPr>
          <w:sz w:val="24"/>
          <w:szCs w:val="24"/>
        </w:rPr>
        <w:t>оффлайновые</w:t>
      </w:r>
      <w:proofErr w:type="spellEnd"/>
      <w:r w:rsidRPr="00C809F6">
        <w:rPr>
          <w:sz w:val="24"/>
          <w:szCs w:val="24"/>
        </w:rPr>
        <w:t xml:space="preserve"> инструменты комму</w:t>
      </w:r>
      <w:r w:rsidR="005C0838">
        <w:rPr>
          <w:sz w:val="24"/>
          <w:szCs w:val="24"/>
        </w:rPr>
        <w:t>никации и классические СМИ: ТВ, Радио</w:t>
      </w:r>
      <w:r w:rsidR="00C92E82">
        <w:rPr>
          <w:sz w:val="24"/>
          <w:szCs w:val="24"/>
        </w:rPr>
        <w:t>.</w:t>
      </w:r>
    </w:p>
    <w:p w14:paraId="0D65FC90" w14:textId="77777777" w:rsidR="00876D55" w:rsidRDefault="00876D55" w:rsidP="00131FA2">
      <w:pPr>
        <w:spacing w:line="276" w:lineRule="auto"/>
        <w:ind w:firstLine="567"/>
        <w:rPr>
          <w:sz w:val="24"/>
          <w:szCs w:val="24"/>
        </w:rPr>
      </w:pPr>
      <w:r w:rsidRPr="00C809F6">
        <w:rPr>
          <w:sz w:val="24"/>
          <w:szCs w:val="24"/>
        </w:rPr>
        <w:t xml:space="preserve">В качестве триггеров используются жизненные ситуации, в которых портал </w:t>
      </w:r>
      <w:proofErr w:type="spellStart"/>
      <w:r w:rsidRPr="00C809F6">
        <w:rPr>
          <w:sz w:val="24"/>
          <w:szCs w:val="24"/>
        </w:rPr>
        <w:t>госуслуг</w:t>
      </w:r>
      <w:proofErr w:type="spellEnd"/>
      <w:r w:rsidRPr="00C809F6">
        <w:rPr>
          <w:sz w:val="24"/>
          <w:szCs w:val="24"/>
        </w:rPr>
        <w:t xml:space="preserve"> существенно упрощает процесс и экономит время. </w:t>
      </w:r>
    </w:p>
    <w:p w14:paraId="1C96C6E7" w14:textId="77777777" w:rsidR="007C27F1" w:rsidRPr="00FF098D" w:rsidRDefault="007C27F1" w:rsidP="00131FA2">
      <w:pPr>
        <w:spacing w:line="276" w:lineRule="auto"/>
        <w:ind w:firstLine="567"/>
        <w:rPr>
          <w:b/>
          <w:sz w:val="24"/>
          <w:szCs w:val="24"/>
        </w:rPr>
      </w:pPr>
    </w:p>
    <w:p w14:paraId="5F59544C" w14:textId="77777777" w:rsidR="00876D55" w:rsidRPr="00C809F6" w:rsidRDefault="00876D55" w:rsidP="00131FA2">
      <w:pPr>
        <w:pStyle w:val="a3"/>
        <w:spacing w:line="276" w:lineRule="auto"/>
        <w:ind w:left="0" w:firstLine="567"/>
        <w:rPr>
          <w:rFonts w:ascii="Times New Roman" w:hAnsi="Times New Roman"/>
          <w:b/>
          <w:sz w:val="24"/>
          <w:szCs w:val="24"/>
        </w:rPr>
      </w:pPr>
      <w:r w:rsidRPr="00C809F6">
        <w:rPr>
          <w:rFonts w:ascii="Times New Roman" w:hAnsi="Times New Roman"/>
          <w:b/>
          <w:sz w:val="24"/>
          <w:szCs w:val="24"/>
        </w:rPr>
        <w:t>Актуальное поколение</w:t>
      </w:r>
    </w:p>
    <w:p w14:paraId="0103D349" w14:textId="77777777" w:rsidR="00876D55" w:rsidRPr="00C809F6" w:rsidRDefault="00876D55" w:rsidP="00131FA2">
      <w:pPr>
        <w:spacing w:line="276" w:lineRule="auto"/>
        <w:ind w:firstLine="567"/>
        <w:rPr>
          <w:sz w:val="24"/>
          <w:szCs w:val="24"/>
        </w:rPr>
      </w:pPr>
      <w:r w:rsidRPr="00C809F6">
        <w:rPr>
          <w:sz w:val="24"/>
          <w:szCs w:val="24"/>
        </w:rPr>
        <w:t xml:space="preserve">Смешанный тип пользователей портала, которые одинаково активно усваивают информацию из традиционных </w:t>
      </w:r>
      <w:proofErr w:type="spellStart"/>
      <w:r w:rsidRPr="00C809F6">
        <w:rPr>
          <w:sz w:val="24"/>
          <w:szCs w:val="24"/>
        </w:rPr>
        <w:t>оффлайновых</w:t>
      </w:r>
      <w:proofErr w:type="spellEnd"/>
      <w:r w:rsidRPr="00C809F6">
        <w:rPr>
          <w:sz w:val="24"/>
          <w:szCs w:val="24"/>
        </w:rPr>
        <w:t xml:space="preserve"> источников и Интернета. В отличи</w:t>
      </w:r>
      <w:r w:rsidR="007B3A02">
        <w:rPr>
          <w:sz w:val="24"/>
          <w:szCs w:val="24"/>
        </w:rPr>
        <w:t>е от старшего поколения, актуальное доверяет</w:t>
      </w:r>
      <w:r w:rsidRPr="00C809F6">
        <w:rPr>
          <w:sz w:val="24"/>
          <w:szCs w:val="24"/>
        </w:rPr>
        <w:t xml:space="preserve"> системе полезных слухов (т.н. «сарафанному радио»), уделяют большое внимание отзывам и рейтингам. Эта категория пользователей ценит готовые паттерны взаимодействия с порталом и успеш</w:t>
      </w:r>
      <w:r w:rsidR="00C92E82">
        <w:rPr>
          <w:sz w:val="24"/>
          <w:szCs w:val="24"/>
        </w:rPr>
        <w:t xml:space="preserve">ный опыт других пользователей. </w:t>
      </w:r>
    </w:p>
    <w:p w14:paraId="0ACD4BAC" w14:textId="77777777" w:rsidR="00876D55" w:rsidRPr="00C809F6" w:rsidRDefault="00876D55" w:rsidP="00131FA2">
      <w:pPr>
        <w:spacing w:line="276" w:lineRule="auto"/>
        <w:ind w:firstLine="567"/>
        <w:rPr>
          <w:sz w:val="24"/>
          <w:szCs w:val="24"/>
        </w:rPr>
      </w:pPr>
      <w:r w:rsidRPr="00C809F6">
        <w:rPr>
          <w:sz w:val="24"/>
          <w:szCs w:val="24"/>
        </w:rPr>
        <w:t xml:space="preserve">Для продвижения ЕПГУ используется вся мощь поисковых систем, продвинутый </w:t>
      </w:r>
      <w:proofErr w:type="spellStart"/>
      <w:r w:rsidRPr="00C809F6">
        <w:rPr>
          <w:sz w:val="24"/>
          <w:szCs w:val="24"/>
        </w:rPr>
        <w:t>таргетинг</w:t>
      </w:r>
      <w:proofErr w:type="spellEnd"/>
      <w:r w:rsidRPr="00C809F6">
        <w:rPr>
          <w:sz w:val="24"/>
          <w:szCs w:val="24"/>
        </w:rPr>
        <w:t xml:space="preserve"> контекстной рекламы в социальных сетях, и, в меньшей степени, </w:t>
      </w:r>
      <w:proofErr w:type="spellStart"/>
      <w:r w:rsidRPr="00C809F6">
        <w:rPr>
          <w:sz w:val="24"/>
          <w:szCs w:val="24"/>
        </w:rPr>
        <w:t>оффлайновая</w:t>
      </w:r>
      <w:proofErr w:type="spellEnd"/>
      <w:r w:rsidRPr="00C809F6">
        <w:rPr>
          <w:sz w:val="24"/>
          <w:szCs w:val="24"/>
        </w:rPr>
        <w:t xml:space="preserve"> реклама в СМИ.</w:t>
      </w:r>
    </w:p>
    <w:p w14:paraId="00DCC926" w14:textId="77777777" w:rsidR="00876D55" w:rsidRPr="00C809F6" w:rsidRDefault="00876D55" w:rsidP="00131FA2">
      <w:pPr>
        <w:pStyle w:val="a3"/>
        <w:spacing w:line="276" w:lineRule="auto"/>
        <w:ind w:left="0" w:firstLine="567"/>
        <w:rPr>
          <w:rFonts w:ascii="Times New Roman" w:hAnsi="Times New Roman"/>
          <w:b/>
          <w:sz w:val="24"/>
          <w:szCs w:val="24"/>
        </w:rPr>
      </w:pPr>
    </w:p>
    <w:p w14:paraId="311D769B" w14:textId="77777777" w:rsidR="00876D55" w:rsidRPr="00C809F6" w:rsidRDefault="00876D55" w:rsidP="00131FA2">
      <w:pPr>
        <w:pStyle w:val="a3"/>
        <w:spacing w:line="276" w:lineRule="auto"/>
        <w:ind w:left="0" w:firstLine="567"/>
        <w:rPr>
          <w:rFonts w:ascii="Times New Roman" w:hAnsi="Times New Roman"/>
          <w:b/>
          <w:sz w:val="24"/>
          <w:szCs w:val="24"/>
        </w:rPr>
      </w:pPr>
      <w:r w:rsidRPr="00C809F6">
        <w:rPr>
          <w:rFonts w:ascii="Times New Roman" w:hAnsi="Times New Roman"/>
          <w:b/>
          <w:sz w:val="24"/>
          <w:szCs w:val="24"/>
        </w:rPr>
        <w:t>Молодое поколение</w:t>
      </w:r>
    </w:p>
    <w:p w14:paraId="525BF88E" w14:textId="77777777" w:rsidR="00876D55" w:rsidRPr="00C809F6" w:rsidRDefault="00876D55" w:rsidP="00131FA2">
      <w:pPr>
        <w:spacing w:line="276" w:lineRule="auto"/>
        <w:ind w:firstLine="567"/>
        <w:rPr>
          <w:sz w:val="24"/>
          <w:szCs w:val="24"/>
        </w:rPr>
      </w:pPr>
      <w:r w:rsidRPr="00C809F6">
        <w:rPr>
          <w:sz w:val="24"/>
          <w:szCs w:val="24"/>
        </w:rPr>
        <w:t>Наименее заинтересованная в ЕПГУ и, одновременно, наиболее активная в сети категория пользователей. Высокая экспертиза аудитории в интернет-среде позволяет использовать знания молодого поколения для обучения старшего поколения и запуска системы слухов, что позволит привлечь актуальн</w:t>
      </w:r>
      <w:r w:rsidR="00C92E82">
        <w:rPr>
          <w:sz w:val="24"/>
          <w:szCs w:val="24"/>
        </w:rPr>
        <w:t>ое поколение.</w:t>
      </w:r>
    </w:p>
    <w:p w14:paraId="2D5B3DEC" w14:textId="77777777" w:rsidR="00876D55" w:rsidRDefault="00876D55" w:rsidP="00131FA2">
      <w:pPr>
        <w:pStyle w:val="2"/>
        <w:spacing w:line="276" w:lineRule="auto"/>
        <w:ind w:firstLine="567"/>
        <w:rPr>
          <w:szCs w:val="24"/>
        </w:rPr>
      </w:pPr>
    </w:p>
    <w:p w14:paraId="20635483" w14:textId="77777777" w:rsidR="00876D55" w:rsidRPr="00C809F6" w:rsidRDefault="00876D55" w:rsidP="00131FA2">
      <w:pPr>
        <w:pStyle w:val="2"/>
        <w:spacing w:line="276" w:lineRule="auto"/>
        <w:ind w:left="993" w:hanging="426"/>
        <w:rPr>
          <w:szCs w:val="24"/>
        </w:rPr>
      </w:pPr>
      <w:bookmarkStart w:id="14" w:name="_Toc485122265"/>
      <w:bookmarkStart w:id="15" w:name="_Toc485657089"/>
      <w:bookmarkStart w:id="16" w:name="_Toc485657126"/>
      <w:r>
        <w:rPr>
          <w:szCs w:val="24"/>
        </w:rPr>
        <w:t>2.2</w:t>
      </w:r>
      <w:r w:rsidRPr="00C809F6">
        <w:rPr>
          <w:szCs w:val="24"/>
        </w:rPr>
        <w:t xml:space="preserve"> </w:t>
      </w:r>
      <w:r w:rsidR="00131FA2">
        <w:rPr>
          <w:szCs w:val="24"/>
        </w:rPr>
        <w:tab/>
      </w:r>
      <w:r w:rsidRPr="00C809F6">
        <w:rPr>
          <w:szCs w:val="24"/>
        </w:rPr>
        <w:t>Концепция продвижения</w:t>
      </w:r>
      <w:bookmarkEnd w:id="13"/>
      <w:bookmarkEnd w:id="14"/>
      <w:bookmarkEnd w:id="15"/>
      <w:bookmarkEnd w:id="16"/>
    </w:p>
    <w:p w14:paraId="1DADEDE6" w14:textId="77777777" w:rsidR="00876D55" w:rsidRPr="00047050" w:rsidRDefault="00876D55" w:rsidP="00131FA2">
      <w:pPr>
        <w:spacing w:line="276" w:lineRule="auto"/>
        <w:ind w:firstLine="567"/>
        <w:rPr>
          <w:sz w:val="24"/>
          <w:szCs w:val="24"/>
        </w:rPr>
      </w:pPr>
      <w:r w:rsidRPr="00C809F6">
        <w:rPr>
          <w:sz w:val="24"/>
          <w:szCs w:val="24"/>
        </w:rPr>
        <w:t xml:space="preserve">Основная цель кампаний </w:t>
      </w:r>
      <w:r w:rsidR="00B719FA" w:rsidRPr="00C809F6">
        <w:rPr>
          <w:sz w:val="24"/>
          <w:szCs w:val="24"/>
        </w:rPr>
        <w:t>популяризации –</w:t>
      </w:r>
      <w:r w:rsidRPr="00C809F6">
        <w:rPr>
          <w:sz w:val="24"/>
          <w:szCs w:val="24"/>
        </w:rPr>
        <w:t xml:space="preserve"> повысить узнаваемость и известность портала </w:t>
      </w:r>
      <w:proofErr w:type="spellStart"/>
      <w:r w:rsidRPr="00C809F6">
        <w:rPr>
          <w:sz w:val="24"/>
          <w:szCs w:val="24"/>
        </w:rPr>
        <w:t>госуслуг</w:t>
      </w:r>
      <w:proofErr w:type="spellEnd"/>
      <w:r w:rsidRPr="00C809F6">
        <w:rPr>
          <w:sz w:val="24"/>
          <w:szCs w:val="24"/>
        </w:rPr>
        <w:t>.</w:t>
      </w:r>
    </w:p>
    <w:p w14:paraId="348C4EE5" w14:textId="77777777" w:rsidR="00876D55" w:rsidRPr="00C809F6" w:rsidRDefault="00876D55" w:rsidP="00131FA2">
      <w:pPr>
        <w:spacing w:line="276" w:lineRule="auto"/>
        <w:ind w:firstLine="567"/>
        <w:rPr>
          <w:sz w:val="24"/>
          <w:szCs w:val="24"/>
        </w:rPr>
      </w:pPr>
      <w:r w:rsidRPr="00C809F6">
        <w:rPr>
          <w:sz w:val="24"/>
          <w:szCs w:val="24"/>
        </w:rPr>
        <w:t>Основные задачи кампании популяризации:</w:t>
      </w:r>
    </w:p>
    <w:p w14:paraId="05BB85D4" w14:textId="77777777" w:rsidR="00876D55" w:rsidRPr="00C809F6" w:rsidRDefault="00C92E82" w:rsidP="00131FA2">
      <w:pPr>
        <w:spacing w:line="276" w:lineRule="auto"/>
        <w:ind w:firstLine="567"/>
        <w:rPr>
          <w:sz w:val="24"/>
          <w:szCs w:val="24"/>
        </w:rPr>
      </w:pPr>
      <w:r>
        <w:rPr>
          <w:sz w:val="24"/>
          <w:szCs w:val="24"/>
        </w:rPr>
        <w:t xml:space="preserve">- </w:t>
      </w:r>
      <w:r>
        <w:rPr>
          <w:sz w:val="24"/>
          <w:szCs w:val="24"/>
        </w:rPr>
        <w:tab/>
      </w:r>
      <w:r w:rsidR="00876D55" w:rsidRPr="00C809F6">
        <w:rPr>
          <w:sz w:val="24"/>
          <w:szCs w:val="24"/>
        </w:rPr>
        <w:t>продемонстрировать расширенные паттерны использования портала на конкретных жизненных ситуациях, в которые группируются не только основные, но и редко используемые электронные услуги;</w:t>
      </w:r>
    </w:p>
    <w:p w14:paraId="0609D94E" w14:textId="77777777" w:rsidR="00876D55" w:rsidRPr="00C809F6" w:rsidRDefault="00C92E82" w:rsidP="00131FA2">
      <w:pPr>
        <w:spacing w:line="276" w:lineRule="auto"/>
        <w:ind w:firstLine="567"/>
        <w:rPr>
          <w:sz w:val="24"/>
          <w:szCs w:val="24"/>
        </w:rPr>
      </w:pPr>
      <w:r>
        <w:rPr>
          <w:sz w:val="24"/>
          <w:szCs w:val="24"/>
        </w:rPr>
        <w:t xml:space="preserve">- </w:t>
      </w:r>
      <w:r w:rsidR="00876D55" w:rsidRPr="00C809F6">
        <w:rPr>
          <w:sz w:val="24"/>
          <w:szCs w:val="24"/>
        </w:rPr>
        <w:t xml:space="preserve">повысить лояльность к порталу </w:t>
      </w:r>
      <w:proofErr w:type="spellStart"/>
      <w:r w:rsidR="00876D55" w:rsidRPr="00C809F6">
        <w:rPr>
          <w:sz w:val="24"/>
          <w:szCs w:val="24"/>
        </w:rPr>
        <w:t>госуслуг</w:t>
      </w:r>
      <w:proofErr w:type="spellEnd"/>
      <w:r w:rsidR="00876D55" w:rsidRPr="00C809F6">
        <w:rPr>
          <w:sz w:val="24"/>
          <w:szCs w:val="24"/>
        </w:rPr>
        <w:t>, настроив более доверительную эмоциональную связь с целевой аудиторией;</w:t>
      </w:r>
    </w:p>
    <w:p w14:paraId="42E23D28" w14:textId="77777777" w:rsidR="00876D55" w:rsidRPr="00C809F6" w:rsidRDefault="00C92E82" w:rsidP="00131FA2">
      <w:pPr>
        <w:spacing w:line="276" w:lineRule="auto"/>
        <w:ind w:firstLine="567"/>
        <w:rPr>
          <w:sz w:val="24"/>
          <w:szCs w:val="24"/>
        </w:rPr>
      </w:pPr>
      <w:r>
        <w:rPr>
          <w:sz w:val="24"/>
          <w:szCs w:val="24"/>
        </w:rPr>
        <w:lastRenderedPageBreak/>
        <w:t xml:space="preserve">- </w:t>
      </w:r>
      <w:r>
        <w:rPr>
          <w:sz w:val="24"/>
          <w:szCs w:val="24"/>
        </w:rPr>
        <w:tab/>
      </w:r>
      <w:r w:rsidR="00876D55" w:rsidRPr="00C809F6">
        <w:rPr>
          <w:sz w:val="24"/>
          <w:szCs w:val="24"/>
        </w:rPr>
        <w:t>побудить пользователей к взаимодействию с порталом не только в сфере наиболее известных услуг, но и востребов</w:t>
      </w:r>
      <w:r>
        <w:rPr>
          <w:sz w:val="24"/>
          <w:szCs w:val="24"/>
        </w:rPr>
        <w:t>анных в определённых ситуациях.</w:t>
      </w:r>
    </w:p>
    <w:p w14:paraId="7C510DBB" w14:textId="20762927" w:rsidR="00876D55" w:rsidRPr="00C809F6" w:rsidRDefault="00876D55" w:rsidP="00131FA2">
      <w:pPr>
        <w:spacing w:line="276" w:lineRule="auto"/>
        <w:ind w:firstLine="567"/>
        <w:rPr>
          <w:sz w:val="24"/>
          <w:szCs w:val="24"/>
        </w:rPr>
      </w:pPr>
      <w:r w:rsidRPr="00C809F6">
        <w:rPr>
          <w:sz w:val="24"/>
          <w:szCs w:val="24"/>
        </w:rPr>
        <w:t xml:space="preserve">В качестве ключевого рекламного сообщения, которое объединяет все материалы и суммирует сообщения, используется рекомендованный </w:t>
      </w:r>
      <w:r w:rsidR="006C3238" w:rsidRPr="006C3238">
        <w:rPr>
          <w:sz w:val="24"/>
          <w:szCs w:val="24"/>
        </w:rPr>
        <w:t>Министерством цифрового развития, связи и массовых коммуникаций Российской Федерации</w:t>
      </w:r>
      <w:r w:rsidRPr="00C809F6">
        <w:rPr>
          <w:sz w:val="24"/>
          <w:szCs w:val="24"/>
        </w:rPr>
        <w:t xml:space="preserve"> слоган: </w:t>
      </w:r>
      <w:proofErr w:type="spellStart"/>
      <w:r w:rsidRPr="00C809F6">
        <w:rPr>
          <w:sz w:val="24"/>
          <w:szCs w:val="24"/>
        </w:rPr>
        <w:t>Г</w:t>
      </w:r>
      <w:r w:rsidR="00C92E82">
        <w:rPr>
          <w:sz w:val="24"/>
          <w:szCs w:val="24"/>
        </w:rPr>
        <w:t>осуслуги</w:t>
      </w:r>
      <w:proofErr w:type="spellEnd"/>
      <w:r w:rsidR="00C92E82">
        <w:rPr>
          <w:sz w:val="24"/>
          <w:szCs w:val="24"/>
        </w:rPr>
        <w:t xml:space="preserve"> – проще, чем кажется. </w:t>
      </w:r>
    </w:p>
    <w:p w14:paraId="4C88B5D8" w14:textId="057A6E7C" w:rsidR="00876D55" w:rsidRPr="00C809F6" w:rsidRDefault="00876D55" w:rsidP="00131FA2">
      <w:pPr>
        <w:spacing w:line="276" w:lineRule="auto"/>
        <w:ind w:firstLine="567"/>
        <w:rPr>
          <w:sz w:val="24"/>
          <w:szCs w:val="24"/>
        </w:rPr>
      </w:pPr>
      <w:r w:rsidRPr="00C809F6">
        <w:rPr>
          <w:sz w:val="24"/>
          <w:szCs w:val="24"/>
        </w:rPr>
        <w:t>Концепция продвижения, на которой выстраива</w:t>
      </w:r>
      <w:r w:rsidR="006C3238">
        <w:rPr>
          <w:sz w:val="24"/>
          <w:szCs w:val="24"/>
        </w:rPr>
        <w:t>ется кампания популяризации 2018</w:t>
      </w:r>
      <w:r w:rsidRPr="00C809F6">
        <w:rPr>
          <w:sz w:val="24"/>
          <w:szCs w:val="24"/>
        </w:rPr>
        <w:t xml:space="preserve"> года, основана на определённых жизненных ситуациях и сегментации по таким ситуациям. Таким образом, охватывается вся аудитория, которая может столкнуться с подобной ситуацией и продвигаются сопутствующие, ранее </w:t>
      </w:r>
      <w:r w:rsidR="00C92E82" w:rsidRPr="00C809F6">
        <w:rPr>
          <w:sz w:val="24"/>
          <w:szCs w:val="24"/>
        </w:rPr>
        <w:t>недостаточно</w:t>
      </w:r>
      <w:r w:rsidR="00C92E82">
        <w:rPr>
          <w:sz w:val="24"/>
          <w:szCs w:val="24"/>
        </w:rPr>
        <w:t xml:space="preserve"> широко афишируемые услуги.</w:t>
      </w:r>
    </w:p>
    <w:p w14:paraId="33B50380" w14:textId="77777777" w:rsidR="00876D55" w:rsidRPr="00C809F6" w:rsidRDefault="00876D55" w:rsidP="00131FA2">
      <w:pPr>
        <w:spacing w:line="276" w:lineRule="auto"/>
        <w:ind w:firstLine="567"/>
        <w:rPr>
          <w:sz w:val="24"/>
          <w:szCs w:val="24"/>
        </w:rPr>
      </w:pPr>
      <w:r w:rsidRPr="00C809F6">
        <w:rPr>
          <w:sz w:val="24"/>
          <w:szCs w:val="24"/>
        </w:rPr>
        <w:t>Основной слоган ЕПГУ: «Проще, чем кажется». Рабочий лозунг кампании популяризации, который наиболее точно отражает эмоциональный смысл рекламных сообщений: «Вот что конкр</w:t>
      </w:r>
      <w:r w:rsidR="00C92E82">
        <w:rPr>
          <w:sz w:val="24"/>
          <w:szCs w:val="24"/>
        </w:rPr>
        <w:t>етно стало проще, чем кажется».</w:t>
      </w:r>
    </w:p>
    <w:p w14:paraId="42540BC8" w14:textId="77777777" w:rsidR="00876D55" w:rsidRDefault="00876D55" w:rsidP="00131FA2">
      <w:pPr>
        <w:spacing w:line="276" w:lineRule="auto"/>
        <w:ind w:firstLine="567"/>
        <w:rPr>
          <w:sz w:val="24"/>
          <w:szCs w:val="24"/>
        </w:rPr>
      </w:pPr>
    </w:p>
    <w:p w14:paraId="2D54E008" w14:textId="77777777" w:rsidR="00876D55" w:rsidRDefault="00876D55" w:rsidP="00131FA2">
      <w:pPr>
        <w:spacing w:line="276" w:lineRule="auto"/>
        <w:ind w:firstLine="567"/>
        <w:rPr>
          <w:sz w:val="24"/>
          <w:szCs w:val="24"/>
        </w:rPr>
      </w:pPr>
      <w:r>
        <w:rPr>
          <w:sz w:val="24"/>
          <w:szCs w:val="24"/>
        </w:rPr>
        <w:t>Таблица 1 - Каналы коммуникации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2007"/>
        <w:gridCol w:w="3664"/>
        <w:gridCol w:w="1757"/>
      </w:tblGrid>
      <w:tr w:rsidR="00876D55" w:rsidRPr="00D36A6D" w14:paraId="1F8BDF6E" w14:textId="77777777" w:rsidTr="009711C9">
        <w:trPr>
          <w:jc w:val="center"/>
        </w:trPr>
        <w:tc>
          <w:tcPr>
            <w:tcW w:w="1945" w:type="dxa"/>
            <w:shd w:val="clear" w:color="auto" w:fill="auto"/>
          </w:tcPr>
          <w:p w14:paraId="2C236DB9" w14:textId="77777777" w:rsidR="00876D55" w:rsidRPr="00D36A6D" w:rsidRDefault="00876D55" w:rsidP="009711C9">
            <w:pPr>
              <w:spacing w:line="276" w:lineRule="auto"/>
              <w:ind w:firstLine="0"/>
              <w:jc w:val="center"/>
              <w:rPr>
                <w:sz w:val="22"/>
              </w:rPr>
            </w:pPr>
            <w:r w:rsidRPr="00D36A6D">
              <w:rPr>
                <w:sz w:val="22"/>
              </w:rPr>
              <w:t>Канал</w:t>
            </w:r>
          </w:p>
        </w:tc>
        <w:tc>
          <w:tcPr>
            <w:tcW w:w="2126" w:type="dxa"/>
            <w:shd w:val="clear" w:color="auto" w:fill="auto"/>
            <w:vAlign w:val="center"/>
          </w:tcPr>
          <w:p w14:paraId="66350B60" w14:textId="77777777" w:rsidR="00876D55" w:rsidRPr="00D36A6D" w:rsidRDefault="00876D55" w:rsidP="009711C9">
            <w:pPr>
              <w:spacing w:line="276" w:lineRule="auto"/>
              <w:ind w:firstLine="0"/>
              <w:jc w:val="center"/>
              <w:rPr>
                <w:sz w:val="22"/>
              </w:rPr>
            </w:pPr>
            <w:r w:rsidRPr="00D36A6D">
              <w:rPr>
                <w:sz w:val="22"/>
              </w:rPr>
              <w:t>Формат</w:t>
            </w:r>
          </w:p>
        </w:tc>
        <w:tc>
          <w:tcPr>
            <w:tcW w:w="4144" w:type="dxa"/>
            <w:shd w:val="clear" w:color="auto" w:fill="auto"/>
          </w:tcPr>
          <w:p w14:paraId="1C02526B" w14:textId="77777777" w:rsidR="00876D55" w:rsidRPr="00D36A6D" w:rsidRDefault="00876D55" w:rsidP="00131FA2">
            <w:pPr>
              <w:spacing w:line="276" w:lineRule="auto"/>
              <w:ind w:firstLine="567"/>
              <w:jc w:val="center"/>
              <w:rPr>
                <w:sz w:val="22"/>
              </w:rPr>
            </w:pPr>
            <w:r w:rsidRPr="00D36A6D">
              <w:rPr>
                <w:sz w:val="22"/>
              </w:rPr>
              <w:t>Описание</w:t>
            </w:r>
          </w:p>
        </w:tc>
        <w:tc>
          <w:tcPr>
            <w:tcW w:w="1911" w:type="dxa"/>
            <w:shd w:val="clear" w:color="auto" w:fill="auto"/>
          </w:tcPr>
          <w:p w14:paraId="2020A5F8" w14:textId="77777777" w:rsidR="00876D55" w:rsidRPr="00D36A6D" w:rsidRDefault="00876D55" w:rsidP="009711C9">
            <w:pPr>
              <w:spacing w:line="276" w:lineRule="auto"/>
              <w:ind w:firstLine="1"/>
              <w:jc w:val="center"/>
              <w:rPr>
                <w:sz w:val="22"/>
              </w:rPr>
            </w:pPr>
            <w:r w:rsidRPr="00D36A6D">
              <w:rPr>
                <w:sz w:val="22"/>
              </w:rPr>
              <w:t>Аудитория</w:t>
            </w:r>
          </w:p>
        </w:tc>
      </w:tr>
      <w:tr w:rsidR="00E533E0" w:rsidRPr="00D36A6D" w14:paraId="589A381E" w14:textId="77777777" w:rsidTr="009711C9">
        <w:trPr>
          <w:jc w:val="center"/>
        </w:trPr>
        <w:tc>
          <w:tcPr>
            <w:tcW w:w="1945" w:type="dxa"/>
            <w:shd w:val="clear" w:color="auto" w:fill="auto"/>
            <w:vAlign w:val="center"/>
          </w:tcPr>
          <w:p w14:paraId="54074B9D" w14:textId="77777777" w:rsidR="00E533E0" w:rsidRPr="00D36A6D" w:rsidRDefault="00E533E0" w:rsidP="009711C9">
            <w:pPr>
              <w:spacing w:line="276" w:lineRule="auto"/>
              <w:ind w:firstLine="0"/>
              <w:jc w:val="center"/>
              <w:rPr>
                <w:sz w:val="22"/>
              </w:rPr>
            </w:pPr>
            <w:r w:rsidRPr="00D36A6D">
              <w:rPr>
                <w:sz w:val="22"/>
              </w:rPr>
              <w:t>ТВ</w:t>
            </w:r>
          </w:p>
        </w:tc>
        <w:tc>
          <w:tcPr>
            <w:tcW w:w="2126" w:type="dxa"/>
            <w:shd w:val="clear" w:color="auto" w:fill="auto"/>
            <w:vAlign w:val="center"/>
          </w:tcPr>
          <w:p w14:paraId="36EC98E8" w14:textId="77777777" w:rsidR="00E533E0" w:rsidRPr="00D36A6D" w:rsidRDefault="00E533E0" w:rsidP="009711C9">
            <w:pPr>
              <w:spacing w:line="276" w:lineRule="auto"/>
              <w:ind w:firstLine="0"/>
              <w:jc w:val="center"/>
              <w:rPr>
                <w:sz w:val="22"/>
              </w:rPr>
            </w:pPr>
            <w:r w:rsidRPr="00D36A6D">
              <w:rPr>
                <w:rFonts w:eastAsia="Times New Roman"/>
                <w:sz w:val="22"/>
                <w:lang w:eastAsia="ru-RU"/>
              </w:rPr>
              <w:t>Телевизионные сюжеты</w:t>
            </w:r>
          </w:p>
        </w:tc>
        <w:tc>
          <w:tcPr>
            <w:tcW w:w="4144" w:type="dxa"/>
            <w:shd w:val="clear" w:color="auto" w:fill="auto"/>
            <w:vAlign w:val="center"/>
          </w:tcPr>
          <w:p w14:paraId="2DB2D213" w14:textId="77777777" w:rsidR="00E533E0" w:rsidRPr="00D36A6D" w:rsidRDefault="00E533E0" w:rsidP="00131FA2">
            <w:pPr>
              <w:spacing w:line="276" w:lineRule="auto"/>
              <w:ind w:firstLine="567"/>
              <w:jc w:val="left"/>
              <w:rPr>
                <w:sz w:val="22"/>
              </w:rPr>
            </w:pPr>
            <w:r w:rsidRPr="00D36A6D">
              <w:rPr>
                <w:sz w:val="22"/>
              </w:rPr>
              <w:t>Эмоциональные интервью с персонажами-пользователями, которые смогли решить свои проблемы с помощью ЕПГУ. В сюжетах присутствует включение дикторов из студии или выездов для усиления эффекта. С учётом аудитории, сюжеты строятся по схеме «проблема-решение», то есть «эмоция-реклама»</w:t>
            </w:r>
          </w:p>
        </w:tc>
        <w:tc>
          <w:tcPr>
            <w:tcW w:w="1911" w:type="dxa"/>
            <w:shd w:val="clear" w:color="auto" w:fill="auto"/>
            <w:vAlign w:val="center"/>
          </w:tcPr>
          <w:p w14:paraId="4031FBEB" w14:textId="77777777" w:rsidR="00E533E0" w:rsidRPr="00D36A6D" w:rsidRDefault="00E533E0" w:rsidP="009711C9">
            <w:pPr>
              <w:spacing w:line="276" w:lineRule="auto"/>
              <w:ind w:firstLine="1"/>
              <w:jc w:val="center"/>
              <w:rPr>
                <w:sz w:val="22"/>
              </w:rPr>
            </w:pPr>
            <w:r w:rsidRPr="00D36A6D">
              <w:rPr>
                <w:sz w:val="22"/>
              </w:rPr>
              <w:t>Старшее поколение; актуальное поколение.</w:t>
            </w:r>
          </w:p>
        </w:tc>
      </w:tr>
      <w:tr w:rsidR="00876D55" w:rsidRPr="00D36A6D" w14:paraId="1E5C1CFD" w14:textId="77777777" w:rsidTr="009711C9">
        <w:trPr>
          <w:jc w:val="center"/>
        </w:trPr>
        <w:tc>
          <w:tcPr>
            <w:tcW w:w="1945" w:type="dxa"/>
            <w:shd w:val="clear" w:color="auto" w:fill="auto"/>
            <w:vAlign w:val="center"/>
          </w:tcPr>
          <w:p w14:paraId="2F67B742" w14:textId="77777777" w:rsidR="00876D55" w:rsidRPr="00D36A6D" w:rsidRDefault="005C0838" w:rsidP="009711C9">
            <w:pPr>
              <w:spacing w:line="276" w:lineRule="auto"/>
              <w:ind w:firstLine="0"/>
              <w:jc w:val="center"/>
              <w:rPr>
                <w:sz w:val="22"/>
              </w:rPr>
            </w:pPr>
            <w:r w:rsidRPr="00D36A6D">
              <w:rPr>
                <w:sz w:val="22"/>
              </w:rPr>
              <w:t>Радио</w:t>
            </w:r>
          </w:p>
        </w:tc>
        <w:tc>
          <w:tcPr>
            <w:tcW w:w="2126" w:type="dxa"/>
            <w:shd w:val="clear" w:color="auto" w:fill="auto"/>
            <w:vAlign w:val="center"/>
          </w:tcPr>
          <w:p w14:paraId="38EE2915" w14:textId="77777777" w:rsidR="00876D55" w:rsidRPr="00D36A6D" w:rsidRDefault="005C0838" w:rsidP="009711C9">
            <w:pPr>
              <w:spacing w:line="276" w:lineRule="auto"/>
              <w:ind w:firstLine="0"/>
              <w:jc w:val="center"/>
              <w:rPr>
                <w:sz w:val="22"/>
              </w:rPr>
            </w:pPr>
            <w:proofErr w:type="spellStart"/>
            <w:r w:rsidRPr="00D36A6D">
              <w:rPr>
                <w:sz w:val="22"/>
              </w:rPr>
              <w:t>Аудиоролик</w:t>
            </w:r>
            <w:proofErr w:type="spellEnd"/>
          </w:p>
        </w:tc>
        <w:tc>
          <w:tcPr>
            <w:tcW w:w="4144" w:type="dxa"/>
            <w:shd w:val="clear" w:color="auto" w:fill="auto"/>
          </w:tcPr>
          <w:p w14:paraId="23AAD6C2" w14:textId="77777777" w:rsidR="00876D55" w:rsidRPr="00D36A6D" w:rsidRDefault="005C0838" w:rsidP="00131FA2">
            <w:pPr>
              <w:spacing w:line="276" w:lineRule="auto"/>
              <w:ind w:firstLine="567"/>
              <w:rPr>
                <w:sz w:val="22"/>
              </w:rPr>
            </w:pPr>
            <w:r w:rsidRPr="00D36A6D">
              <w:rPr>
                <w:sz w:val="22"/>
              </w:rPr>
              <w:t xml:space="preserve">Эмоциональные интервью с персонажами-пользователями, которые смогли решить свои проблемы с помощью ЕПГУ. С учётом аудитории, </w:t>
            </w:r>
            <w:proofErr w:type="spellStart"/>
            <w:r w:rsidRPr="00D36A6D">
              <w:rPr>
                <w:sz w:val="22"/>
              </w:rPr>
              <w:t>аудиоролик</w:t>
            </w:r>
            <w:proofErr w:type="spellEnd"/>
            <w:r w:rsidRPr="00D36A6D">
              <w:rPr>
                <w:sz w:val="22"/>
              </w:rPr>
              <w:t xml:space="preserve"> строится по схеме «проблема-решение», то есть «эмоция-реклама»</w:t>
            </w:r>
          </w:p>
        </w:tc>
        <w:tc>
          <w:tcPr>
            <w:tcW w:w="1911" w:type="dxa"/>
            <w:shd w:val="clear" w:color="auto" w:fill="auto"/>
          </w:tcPr>
          <w:p w14:paraId="6BFD98EE" w14:textId="77777777" w:rsidR="00876D55" w:rsidRPr="00D36A6D" w:rsidRDefault="00EF57E0" w:rsidP="009711C9">
            <w:pPr>
              <w:spacing w:line="276" w:lineRule="auto"/>
              <w:ind w:firstLine="1"/>
              <w:jc w:val="center"/>
              <w:rPr>
                <w:sz w:val="22"/>
              </w:rPr>
            </w:pPr>
            <w:r w:rsidRPr="00D36A6D">
              <w:rPr>
                <w:sz w:val="22"/>
              </w:rPr>
              <w:t>Старшее поколение; актуальное поколение;</w:t>
            </w:r>
          </w:p>
          <w:p w14:paraId="7AE0D519" w14:textId="77777777" w:rsidR="00EF57E0" w:rsidRPr="00D36A6D" w:rsidRDefault="00EF57E0" w:rsidP="009711C9">
            <w:pPr>
              <w:spacing w:line="276" w:lineRule="auto"/>
              <w:ind w:firstLine="1"/>
              <w:jc w:val="center"/>
              <w:rPr>
                <w:sz w:val="22"/>
              </w:rPr>
            </w:pPr>
            <w:r w:rsidRPr="00D36A6D">
              <w:rPr>
                <w:sz w:val="22"/>
              </w:rPr>
              <w:t>Молодое поколение.</w:t>
            </w:r>
          </w:p>
        </w:tc>
      </w:tr>
      <w:tr w:rsidR="00E533E0" w:rsidRPr="00D36A6D" w14:paraId="3006CC13" w14:textId="77777777" w:rsidTr="009711C9">
        <w:trPr>
          <w:jc w:val="center"/>
        </w:trPr>
        <w:tc>
          <w:tcPr>
            <w:tcW w:w="1945" w:type="dxa"/>
            <w:shd w:val="clear" w:color="auto" w:fill="auto"/>
            <w:vAlign w:val="center"/>
          </w:tcPr>
          <w:p w14:paraId="4ED0E7F5" w14:textId="77777777" w:rsidR="00E533E0" w:rsidRPr="00D36A6D" w:rsidRDefault="00E533E0" w:rsidP="009711C9">
            <w:pPr>
              <w:spacing w:line="276" w:lineRule="auto"/>
              <w:ind w:firstLine="0"/>
              <w:jc w:val="center"/>
              <w:rPr>
                <w:sz w:val="22"/>
              </w:rPr>
            </w:pPr>
            <w:r w:rsidRPr="00D36A6D">
              <w:rPr>
                <w:sz w:val="22"/>
              </w:rPr>
              <w:t>Статьи в Интернет-СМИ</w:t>
            </w:r>
          </w:p>
        </w:tc>
        <w:tc>
          <w:tcPr>
            <w:tcW w:w="2126" w:type="dxa"/>
            <w:shd w:val="clear" w:color="auto" w:fill="auto"/>
            <w:vAlign w:val="center"/>
          </w:tcPr>
          <w:p w14:paraId="3F5F77DF" w14:textId="77777777" w:rsidR="00E533E0" w:rsidRPr="00D36A6D" w:rsidRDefault="00E533E0" w:rsidP="009711C9">
            <w:pPr>
              <w:spacing w:line="276" w:lineRule="auto"/>
              <w:ind w:firstLine="0"/>
              <w:jc w:val="center"/>
              <w:rPr>
                <w:sz w:val="22"/>
              </w:rPr>
            </w:pPr>
            <w:r w:rsidRPr="00D36A6D">
              <w:rPr>
                <w:sz w:val="22"/>
              </w:rPr>
              <w:t>Текстовые статьи</w:t>
            </w:r>
          </w:p>
        </w:tc>
        <w:tc>
          <w:tcPr>
            <w:tcW w:w="4144" w:type="dxa"/>
            <w:shd w:val="clear" w:color="auto" w:fill="auto"/>
          </w:tcPr>
          <w:p w14:paraId="4C8685FF" w14:textId="77777777" w:rsidR="00E533E0" w:rsidRPr="00D36A6D" w:rsidRDefault="00E533E0" w:rsidP="00131FA2">
            <w:pPr>
              <w:spacing w:line="276" w:lineRule="auto"/>
              <w:ind w:firstLine="567"/>
              <w:rPr>
                <w:sz w:val="22"/>
              </w:rPr>
            </w:pPr>
            <w:r w:rsidRPr="00D36A6D">
              <w:rPr>
                <w:sz w:val="22"/>
              </w:rPr>
              <w:t xml:space="preserve">Текстовые материалы для размещения в интернет-среде объединяют личный опыт персонажей-пользователей, статистические выкладки, законодательные выдержки и полезные ссылки на </w:t>
            </w:r>
            <w:proofErr w:type="spellStart"/>
            <w:r w:rsidRPr="00D36A6D">
              <w:rPr>
                <w:sz w:val="22"/>
              </w:rPr>
              <w:t>инфопортал</w:t>
            </w:r>
            <w:proofErr w:type="spellEnd"/>
            <w:r w:rsidRPr="00D36A6D">
              <w:rPr>
                <w:sz w:val="22"/>
              </w:rPr>
              <w:t xml:space="preserve"> и ЕПГУ. Это больше официально-новостной инструмент. Эмоциональная окраска заголовка зависит от продвигаемой ситуации. В тексте умеренно используются ключевые поисковые фразы</w:t>
            </w:r>
          </w:p>
        </w:tc>
        <w:tc>
          <w:tcPr>
            <w:tcW w:w="1911" w:type="dxa"/>
            <w:shd w:val="clear" w:color="auto" w:fill="auto"/>
            <w:vAlign w:val="center"/>
          </w:tcPr>
          <w:p w14:paraId="5FCF5543" w14:textId="77777777" w:rsidR="00E533E0" w:rsidRPr="00D36A6D" w:rsidRDefault="00E533E0" w:rsidP="009711C9">
            <w:pPr>
              <w:spacing w:line="276" w:lineRule="auto"/>
              <w:ind w:firstLine="1"/>
              <w:jc w:val="center"/>
              <w:rPr>
                <w:sz w:val="22"/>
              </w:rPr>
            </w:pPr>
            <w:r w:rsidRPr="00D36A6D">
              <w:rPr>
                <w:sz w:val="22"/>
              </w:rPr>
              <w:t>Актуальное поколение; Молодое поколение.</w:t>
            </w:r>
          </w:p>
        </w:tc>
      </w:tr>
      <w:tr w:rsidR="00E533E0" w:rsidRPr="00D36A6D" w14:paraId="04725410" w14:textId="77777777" w:rsidTr="009711C9">
        <w:trPr>
          <w:jc w:val="center"/>
        </w:trPr>
        <w:tc>
          <w:tcPr>
            <w:tcW w:w="1945" w:type="dxa"/>
            <w:shd w:val="clear" w:color="auto" w:fill="auto"/>
            <w:vAlign w:val="center"/>
          </w:tcPr>
          <w:p w14:paraId="0FCFBB7D" w14:textId="77777777" w:rsidR="00E533E0" w:rsidRPr="00D36A6D" w:rsidRDefault="00E533E0" w:rsidP="009711C9">
            <w:pPr>
              <w:spacing w:line="276" w:lineRule="auto"/>
              <w:ind w:firstLine="0"/>
              <w:jc w:val="center"/>
              <w:rPr>
                <w:sz w:val="22"/>
              </w:rPr>
            </w:pPr>
            <w:r w:rsidRPr="00D36A6D">
              <w:rPr>
                <w:color w:val="000000"/>
                <w:sz w:val="22"/>
              </w:rPr>
              <w:lastRenderedPageBreak/>
              <w:t>Контекстно-</w:t>
            </w:r>
            <w:proofErr w:type="spellStart"/>
            <w:r w:rsidRPr="00D36A6D">
              <w:rPr>
                <w:color w:val="000000"/>
                <w:sz w:val="22"/>
              </w:rPr>
              <w:t>медийная</w:t>
            </w:r>
            <w:proofErr w:type="spellEnd"/>
            <w:r w:rsidRPr="00D36A6D">
              <w:rPr>
                <w:color w:val="000000"/>
                <w:sz w:val="22"/>
              </w:rPr>
              <w:t xml:space="preserve"> информационная кампания</w:t>
            </w:r>
          </w:p>
        </w:tc>
        <w:tc>
          <w:tcPr>
            <w:tcW w:w="2126" w:type="dxa"/>
            <w:shd w:val="clear" w:color="auto" w:fill="auto"/>
            <w:vAlign w:val="center"/>
          </w:tcPr>
          <w:p w14:paraId="2F5861EF" w14:textId="77777777" w:rsidR="00E533E0" w:rsidRPr="00D36A6D" w:rsidRDefault="00E533E0" w:rsidP="009711C9">
            <w:pPr>
              <w:spacing w:line="276" w:lineRule="auto"/>
              <w:ind w:firstLine="0"/>
              <w:jc w:val="center"/>
              <w:rPr>
                <w:sz w:val="22"/>
              </w:rPr>
            </w:pPr>
            <w:r w:rsidRPr="00D36A6D">
              <w:rPr>
                <w:sz w:val="22"/>
              </w:rPr>
              <w:t>Текстовые объявления</w:t>
            </w:r>
          </w:p>
        </w:tc>
        <w:tc>
          <w:tcPr>
            <w:tcW w:w="4144" w:type="dxa"/>
            <w:shd w:val="clear" w:color="auto" w:fill="auto"/>
          </w:tcPr>
          <w:p w14:paraId="6CB1D827" w14:textId="77777777" w:rsidR="00E533E0" w:rsidRPr="00D36A6D" w:rsidRDefault="00E533E0" w:rsidP="00131FA2">
            <w:pPr>
              <w:spacing w:line="276" w:lineRule="auto"/>
              <w:ind w:firstLine="567"/>
              <w:rPr>
                <w:sz w:val="22"/>
              </w:rPr>
            </w:pPr>
            <w:r w:rsidRPr="00D36A6D">
              <w:rPr>
                <w:sz w:val="22"/>
              </w:rPr>
              <w:t>Текстовые объявления отображаются в зависимости от поисковых запросов пользователей, поэтому составляются исходя из наиболее часто встречающихся жизненных ситуаций. Активно упоминаются преимущества ЕПГУ: круглосуточно, без очередей, без личного визита, прямо сейчас, немедленно, быстро</w:t>
            </w:r>
          </w:p>
        </w:tc>
        <w:tc>
          <w:tcPr>
            <w:tcW w:w="1911" w:type="dxa"/>
            <w:shd w:val="clear" w:color="auto" w:fill="auto"/>
            <w:vAlign w:val="center"/>
          </w:tcPr>
          <w:p w14:paraId="7DBE3132" w14:textId="77777777" w:rsidR="00E533E0" w:rsidRPr="00D36A6D" w:rsidRDefault="00E533E0" w:rsidP="009711C9">
            <w:pPr>
              <w:spacing w:line="276" w:lineRule="auto"/>
              <w:ind w:firstLine="1"/>
              <w:jc w:val="center"/>
              <w:rPr>
                <w:sz w:val="22"/>
              </w:rPr>
            </w:pPr>
            <w:r w:rsidRPr="00D36A6D">
              <w:rPr>
                <w:sz w:val="22"/>
              </w:rPr>
              <w:t>Актуальное поколение; Молодое поколение.</w:t>
            </w:r>
          </w:p>
        </w:tc>
      </w:tr>
      <w:tr w:rsidR="00E533E0" w:rsidRPr="00D36A6D" w14:paraId="575FEB8B" w14:textId="77777777" w:rsidTr="009711C9">
        <w:trPr>
          <w:jc w:val="center"/>
        </w:trPr>
        <w:tc>
          <w:tcPr>
            <w:tcW w:w="1945" w:type="dxa"/>
            <w:shd w:val="clear" w:color="auto" w:fill="auto"/>
            <w:vAlign w:val="center"/>
          </w:tcPr>
          <w:p w14:paraId="310F97E5" w14:textId="77777777" w:rsidR="00E533E0" w:rsidRPr="00D36A6D" w:rsidRDefault="00FB07EE" w:rsidP="00FB07EE">
            <w:pPr>
              <w:spacing w:line="276" w:lineRule="auto"/>
              <w:ind w:firstLine="0"/>
              <w:jc w:val="center"/>
              <w:rPr>
                <w:sz w:val="22"/>
              </w:rPr>
            </w:pPr>
            <w:proofErr w:type="spellStart"/>
            <w:r>
              <w:rPr>
                <w:color w:val="000000"/>
                <w:sz w:val="22"/>
              </w:rPr>
              <w:t>Таргетинговая</w:t>
            </w:r>
            <w:proofErr w:type="spellEnd"/>
            <w:r w:rsidRPr="00D36A6D">
              <w:rPr>
                <w:color w:val="000000"/>
                <w:sz w:val="22"/>
              </w:rPr>
              <w:t xml:space="preserve"> информационная кампания</w:t>
            </w:r>
          </w:p>
        </w:tc>
        <w:tc>
          <w:tcPr>
            <w:tcW w:w="2126" w:type="dxa"/>
            <w:shd w:val="clear" w:color="auto" w:fill="auto"/>
            <w:vAlign w:val="center"/>
          </w:tcPr>
          <w:p w14:paraId="3E42FADE" w14:textId="77777777" w:rsidR="00E533E0" w:rsidRPr="00D36A6D" w:rsidRDefault="00E533E0" w:rsidP="009711C9">
            <w:pPr>
              <w:spacing w:line="276" w:lineRule="auto"/>
              <w:ind w:firstLine="0"/>
              <w:jc w:val="center"/>
              <w:rPr>
                <w:sz w:val="22"/>
              </w:rPr>
            </w:pPr>
            <w:proofErr w:type="spellStart"/>
            <w:r w:rsidRPr="00D36A6D">
              <w:rPr>
                <w:sz w:val="22"/>
              </w:rPr>
              <w:t>Текстово</w:t>
            </w:r>
            <w:proofErr w:type="spellEnd"/>
            <w:r w:rsidRPr="00D36A6D">
              <w:rPr>
                <w:sz w:val="22"/>
              </w:rPr>
              <w:t>-графические рекламные сообщения</w:t>
            </w:r>
          </w:p>
        </w:tc>
        <w:tc>
          <w:tcPr>
            <w:tcW w:w="4144" w:type="dxa"/>
            <w:shd w:val="clear" w:color="auto" w:fill="auto"/>
          </w:tcPr>
          <w:p w14:paraId="2A9EE5D9" w14:textId="77777777" w:rsidR="00E533E0" w:rsidRPr="00D36A6D" w:rsidRDefault="00E533E0" w:rsidP="00131FA2">
            <w:pPr>
              <w:spacing w:line="276" w:lineRule="auto"/>
              <w:ind w:firstLine="567"/>
              <w:rPr>
                <w:sz w:val="22"/>
              </w:rPr>
            </w:pPr>
            <w:r w:rsidRPr="00D36A6D">
              <w:rPr>
                <w:sz w:val="22"/>
              </w:rPr>
              <w:t>Рекламные материалы состоят из графической иллюстрации и текстового блока описания. В силу охвата более разнообразной аудитории здесь не так активно используется просторечие и жаргонизмы. По формату сообщения эти материалы больше похожи на баннерную рекламу.</w:t>
            </w:r>
          </w:p>
        </w:tc>
        <w:tc>
          <w:tcPr>
            <w:tcW w:w="1911" w:type="dxa"/>
            <w:shd w:val="clear" w:color="auto" w:fill="auto"/>
            <w:vAlign w:val="center"/>
          </w:tcPr>
          <w:p w14:paraId="2CE48F73" w14:textId="77777777" w:rsidR="00E533E0" w:rsidRPr="00D36A6D" w:rsidRDefault="00E533E0" w:rsidP="009711C9">
            <w:pPr>
              <w:spacing w:line="276" w:lineRule="auto"/>
              <w:ind w:firstLine="1"/>
              <w:jc w:val="center"/>
              <w:rPr>
                <w:sz w:val="22"/>
              </w:rPr>
            </w:pPr>
            <w:r w:rsidRPr="00D36A6D">
              <w:rPr>
                <w:sz w:val="22"/>
              </w:rPr>
              <w:t>Актуальное поколение; Молодое поколение.</w:t>
            </w:r>
          </w:p>
        </w:tc>
      </w:tr>
      <w:tr w:rsidR="007D3E58" w:rsidRPr="00D36A6D" w14:paraId="76E3E1B3" w14:textId="77777777" w:rsidTr="00F759E8">
        <w:trPr>
          <w:jc w:val="center"/>
        </w:trPr>
        <w:tc>
          <w:tcPr>
            <w:tcW w:w="1945" w:type="dxa"/>
            <w:shd w:val="clear" w:color="auto" w:fill="auto"/>
          </w:tcPr>
          <w:p w14:paraId="4C4D6CFA" w14:textId="100D0A55" w:rsidR="007D3E58" w:rsidRPr="007D3E58" w:rsidRDefault="007D3E58" w:rsidP="007D3E58">
            <w:pPr>
              <w:spacing w:line="276" w:lineRule="auto"/>
              <w:ind w:firstLine="0"/>
              <w:jc w:val="center"/>
              <w:rPr>
                <w:color w:val="000000"/>
                <w:sz w:val="22"/>
              </w:rPr>
            </w:pPr>
            <w:r w:rsidRPr="007D3E58">
              <w:rPr>
                <w:sz w:val="22"/>
              </w:rPr>
              <w:t>Баннерная реклама</w:t>
            </w:r>
          </w:p>
        </w:tc>
        <w:tc>
          <w:tcPr>
            <w:tcW w:w="2126" w:type="dxa"/>
            <w:shd w:val="clear" w:color="auto" w:fill="auto"/>
          </w:tcPr>
          <w:p w14:paraId="515A9221" w14:textId="5F522157" w:rsidR="007D3E58" w:rsidRPr="007D3E58" w:rsidRDefault="007D3E58" w:rsidP="007D3E58">
            <w:pPr>
              <w:spacing w:line="276" w:lineRule="auto"/>
              <w:ind w:firstLine="0"/>
              <w:jc w:val="center"/>
              <w:rPr>
                <w:sz w:val="22"/>
              </w:rPr>
            </w:pPr>
            <w:r w:rsidRPr="007D3E58">
              <w:rPr>
                <w:sz w:val="22"/>
              </w:rPr>
              <w:t xml:space="preserve">Графические и </w:t>
            </w:r>
            <w:proofErr w:type="spellStart"/>
            <w:r w:rsidRPr="007D3E58">
              <w:rPr>
                <w:sz w:val="22"/>
              </w:rPr>
              <w:t>текстово</w:t>
            </w:r>
            <w:proofErr w:type="spellEnd"/>
            <w:r w:rsidRPr="007D3E58">
              <w:rPr>
                <w:sz w:val="22"/>
              </w:rPr>
              <w:t>-графические баннеры</w:t>
            </w:r>
          </w:p>
        </w:tc>
        <w:tc>
          <w:tcPr>
            <w:tcW w:w="4144" w:type="dxa"/>
            <w:shd w:val="clear" w:color="auto" w:fill="auto"/>
          </w:tcPr>
          <w:p w14:paraId="1AA4D7A1" w14:textId="6CD5E4DD" w:rsidR="007D3E58" w:rsidRPr="007D3E58" w:rsidRDefault="007D3E58" w:rsidP="007D3E58">
            <w:pPr>
              <w:spacing w:line="276" w:lineRule="auto"/>
              <w:ind w:firstLine="567"/>
              <w:rPr>
                <w:sz w:val="22"/>
              </w:rPr>
            </w:pPr>
            <w:r w:rsidRPr="007D3E58">
              <w:rPr>
                <w:sz w:val="22"/>
              </w:rPr>
              <w:t>Яркие и цепляющие заголовки, созданные на основе цитат персонажей-пользователей, продвигаемой жизненной ситуации, и контексте размещения. Активно используется повелительное наклонение</w:t>
            </w:r>
          </w:p>
        </w:tc>
        <w:tc>
          <w:tcPr>
            <w:tcW w:w="1911" w:type="dxa"/>
            <w:shd w:val="clear" w:color="auto" w:fill="auto"/>
          </w:tcPr>
          <w:p w14:paraId="40F0F495" w14:textId="64B9DF74" w:rsidR="007D3E58" w:rsidRPr="007D3E58" w:rsidRDefault="007D3E58" w:rsidP="007D3E58">
            <w:pPr>
              <w:spacing w:line="276" w:lineRule="auto"/>
              <w:ind w:firstLine="1"/>
              <w:jc w:val="center"/>
              <w:rPr>
                <w:sz w:val="22"/>
              </w:rPr>
            </w:pPr>
            <w:r w:rsidRPr="007D3E58">
              <w:rPr>
                <w:sz w:val="22"/>
              </w:rPr>
              <w:t>Актуальное поколение; Молодое поколение.</w:t>
            </w:r>
          </w:p>
        </w:tc>
      </w:tr>
    </w:tbl>
    <w:p w14:paraId="11D703C0" w14:textId="77777777" w:rsidR="00876D55" w:rsidRPr="00C809F6" w:rsidRDefault="00876D55" w:rsidP="00131FA2">
      <w:pPr>
        <w:spacing w:line="276" w:lineRule="auto"/>
        <w:ind w:firstLine="567"/>
        <w:rPr>
          <w:b/>
          <w:sz w:val="24"/>
          <w:szCs w:val="24"/>
        </w:rPr>
      </w:pPr>
    </w:p>
    <w:p w14:paraId="00B78E35" w14:textId="69A0E986" w:rsidR="009711C9" w:rsidRPr="00600346" w:rsidRDefault="00EF57E0" w:rsidP="009711C9">
      <w:pPr>
        <w:keepNext/>
        <w:keepLines/>
        <w:spacing w:line="276" w:lineRule="auto"/>
        <w:ind w:firstLine="567"/>
        <w:rPr>
          <w:sz w:val="24"/>
        </w:rPr>
      </w:pPr>
      <w:r w:rsidRPr="00600346">
        <w:rPr>
          <w:sz w:val="24"/>
        </w:rPr>
        <w:t>Через все каналы будут транслироваться наиболее актуальн</w:t>
      </w:r>
      <w:r w:rsidR="00F62144" w:rsidRPr="00600346">
        <w:rPr>
          <w:sz w:val="24"/>
        </w:rPr>
        <w:t>ые жизненные ситуации, в решении</w:t>
      </w:r>
      <w:r w:rsidRPr="00600346">
        <w:rPr>
          <w:sz w:val="24"/>
        </w:rPr>
        <w:t xml:space="preserve"> которых задействованы го</w:t>
      </w:r>
      <w:r w:rsidR="00B33C14">
        <w:rPr>
          <w:sz w:val="24"/>
        </w:rPr>
        <w:t>с. услуги, предоставляемые в электронном</w:t>
      </w:r>
      <w:r w:rsidRPr="00600346">
        <w:rPr>
          <w:sz w:val="24"/>
        </w:rPr>
        <w:t xml:space="preserve"> виде в регионе.</w:t>
      </w:r>
      <w:r w:rsidR="00D81272" w:rsidRPr="00600346">
        <w:rPr>
          <w:sz w:val="24"/>
        </w:rPr>
        <w:t xml:space="preserve"> Контентный план представлен в Т</w:t>
      </w:r>
      <w:r w:rsidRPr="00600346">
        <w:rPr>
          <w:sz w:val="24"/>
        </w:rPr>
        <w:t>абл</w:t>
      </w:r>
      <w:bookmarkStart w:id="17" w:name="_Toc485122266"/>
      <w:bookmarkStart w:id="18" w:name="_Toc485657090"/>
      <w:bookmarkStart w:id="19" w:name="_Toc485657127"/>
      <w:r w:rsidR="00D36A6D" w:rsidRPr="00600346">
        <w:rPr>
          <w:sz w:val="24"/>
        </w:rPr>
        <w:t>ице</w:t>
      </w:r>
      <w:r w:rsidR="007C27F1" w:rsidRPr="00600346">
        <w:rPr>
          <w:sz w:val="24"/>
        </w:rPr>
        <w:t xml:space="preserve"> №</w:t>
      </w:r>
      <w:r w:rsidR="00600346" w:rsidRPr="00600346">
        <w:rPr>
          <w:sz w:val="24"/>
        </w:rPr>
        <w:t xml:space="preserve"> 2</w:t>
      </w:r>
    </w:p>
    <w:p w14:paraId="1CD7363D" w14:textId="77777777" w:rsidR="009711C9" w:rsidRDefault="009711C9" w:rsidP="009711C9">
      <w:pPr>
        <w:keepNext/>
        <w:keepLines/>
        <w:spacing w:line="276" w:lineRule="auto"/>
        <w:ind w:firstLine="567"/>
        <w:rPr>
          <w:sz w:val="24"/>
          <w:highlight w:val="yellow"/>
        </w:rPr>
      </w:pPr>
    </w:p>
    <w:p w14:paraId="0748715F" w14:textId="77777777" w:rsidR="00EA3F32" w:rsidRPr="008678DC" w:rsidRDefault="00EA3F32" w:rsidP="00EA3F32">
      <w:pPr>
        <w:ind w:firstLine="0"/>
        <w:rPr>
          <w:sz w:val="24"/>
        </w:rPr>
      </w:pPr>
      <w:r w:rsidRPr="008678DC">
        <w:rPr>
          <w:sz w:val="24"/>
        </w:rPr>
        <w:t>Таблица 2 – Контентный план</w:t>
      </w:r>
      <w:r w:rsidR="00EE0B9A">
        <w:rPr>
          <w:sz w:val="24"/>
        </w:rPr>
        <w:t xml:space="preserve"> </w:t>
      </w:r>
      <w:r w:rsidR="00EE0B9A" w:rsidRPr="006B3DB0">
        <w:rPr>
          <w:sz w:val="24"/>
        </w:rPr>
        <w:t>(требуется согласование)</w:t>
      </w:r>
    </w:p>
    <w:p w14:paraId="0131F2C4" w14:textId="77777777" w:rsidR="00EA3F32" w:rsidRDefault="00EA3F32" w:rsidP="009711C9">
      <w:pPr>
        <w:keepNext/>
        <w:keepLines/>
        <w:spacing w:line="276" w:lineRule="auto"/>
        <w:ind w:firstLine="567"/>
        <w:rPr>
          <w:sz w:val="24"/>
          <w:highlight w:val="yellow"/>
        </w:rPr>
      </w:pPr>
    </w:p>
    <w:tbl>
      <w:tblPr>
        <w:tblStyle w:val="a8"/>
        <w:tblW w:w="0" w:type="auto"/>
        <w:tblInd w:w="108" w:type="dxa"/>
        <w:tblLook w:val="04A0" w:firstRow="1" w:lastRow="0" w:firstColumn="1" w:lastColumn="0" w:noHBand="0" w:noVBand="1"/>
      </w:tblPr>
      <w:tblGrid>
        <w:gridCol w:w="461"/>
        <w:gridCol w:w="1733"/>
        <w:gridCol w:w="2942"/>
        <w:gridCol w:w="1484"/>
        <w:gridCol w:w="1190"/>
        <w:gridCol w:w="1426"/>
      </w:tblGrid>
      <w:tr w:rsidR="00197D04" w:rsidRPr="001436DE" w14:paraId="0B77C224" w14:textId="77777777" w:rsidTr="00197D04">
        <w:tc>
          <w:tcPr>
            <w:tcW w:w="567" w:type="dxa"/>
          </w:tcPr>
          <w:p w14:paraId="21DFA699" w14:textId="77777777" w:rsidR="00197D04" w:rsidRPr="001436DE" w:rsidRDefault="00197D04" w:rsidP="00197D04">
            <w:pPr>
              <w:ind w:firstLine="0"/>
              <w:rPr>
                <w:sz w:val="20"/>
                <w:szCs w:val="20"/>
              </w:rPr>
            </w:pPr>
            <w:r w:rsidRPr="001436DE">
              <w:rPr>
                <w:sz w:val="20"/>
                <w:szCs w:val="20"/>
              </w:rPr>
              <w:t>№</w:t>
            </w:r>
          </w:p>
        </w:tc>
        <w:tc>
          <w:tcPr>
            <w:tcW w:w="1908" w:type="dxa"/>
            <w:vAlign w:val="center"/>
          </w:tcPr>
          <w:p w14:paraId="1C07070A" w14:textId="77777777" w:rsidR="00197D04" w:rsidRPr="001436DE" w:rsidRDefault="00197D04" w:rsidP="00197D04">
            <w:pPr>
              <w:ind w:firstLine="0"/>
              <w:jc w:val="center"/>
              <w:rPr>
                <w:sz w:val="20"/>
                <w:szCs w:val="20"/>
              </w:rPr>
            </w:pPr>
            <w:r w:rsidRPr="001436DE">
              <w:rPr>
                <w:sz w:val="20"/>
                <w:szCs w:val="20"/>
              </w:rPr>
              <w:t>Тема</w:t>
            </w:r>
          </w:p>
        </w:tc>
        <w:tc>
          <w:tcPr>
            <w:tcW w:w="3054" w:type="dxa"/>
            <w:vAlign w:val="center"/>
          </w:tcPr>
          <w:p w14:paraId="54A5BABC" w14:textId="77777777" w:rsidR="00197D04" w:rsidRPr="001436DE" w:rsidRDefault="00197D04" w:rsidP="00197D04">
            <w:pPr>
              <w:ind w:firstLine="0"/>
              <w:jc w:val="center"/>
              <w:rPr>
                <w:sz w:val="20"/>
                <w:szCs w:val="20"/>
              </w:rPr>
            </w:pPr>
            <w:r w:rsidRPr="001436DE">
              <w:rPr>
                <w:sz w:val="20"/>
                <w:szCs w:val="20"/>
              </w:rPr>
              <w:t>Услуги, раскрываемые в теме</w:t>
            </w:r>
          </w:p>
        </w:tc>
        <w:tc>
          <w:tcPr>
            <w:tcW w:w="1578" w:type="dxa"/>
            <w:vAlign w:val="center"/>
          </w:tcPr>
          <w:p w14:paraId="74F9AFA9" w14:textId="77777777" w:rsidR="00197D04" w:rsidRPr="001436DE" w:rsidRDefault="00197D04" w:rsidP="00197D04">
            <w:pPr>
              <w:ind w:firstLine="0"/>
              <w:jc w:val="center"/>
              <w:rPr>
                <w:sz w:val="20"/>
                <w:szCs w:val="20"/>
              </w:rPr>
            </w:pPr>
            <w:r w:rsidRPr="001436DE">
              <w:rPr>
                <w:sz w:val="20"/>
                <w:szCs w:val="20"/>
              </w:rPr>
              <w:t>Инструменты/</w:t>
            </w:r>
          </w:p>
          <w:p w14:paraId="29D4DFC8" w14:textId="77777777" w:rsidR="00197D04" w:rsidRPr="001436DE" w:rsidRDefault="00197D04" w:rsidP="00197D04">
            <w:pPr>
              <w:ind w:firstLine="0"/>
              <w:jc w:val="center"/>
              <w:rPr>
                <w:sz w:val="20"/>
                <w:szCs w:val="20"/>
              </w:rPr>
            </w:pPr>
            <w:r w:rsidRPr="001436DE">
              <w:rPr>
                <w:sz w:val="20"/>
                <w:szCs w:val="20"/>
              </w:rPr>
              <w:t>Каналы</w:t>
            </w:r>
          </w:p>
        </w:tc>
        <w:tc>
          <w:tcPr>
            <w:tcW w:w="1190" w:type="dxa"/>
            <w:vAlign w:val="center"/>
          </w:tcPr>
          <w:p w14:paraId="6699B905" w14:textId="77777777" w:rsidR="00197D04" w:rsidRPr="001436DE" w:rsidRDefault="00197D04" w:rsidP="00197D04">
            <w:pPr>
              <w:ind w:firstLine="0"/>
              <w:jc w:val="center"/>
              <w:rPr>
                <w:sz w:val="20"/>
                <w:szCs w:val="20"/>
              </w:rPr>
            </w:pPr>
            <w:r w:rsidRPr="001436DE">
              <w:rPr>
                <w:sz w:val="20"/>
                <w:szCs w:val="20"/>
              </w:rPr>
              <w:t>Срок реализации</w:t>
            </w:r>
          </w:p>
        </w:tc>
        <w:tc>
          <w:tcPr>
            <w:tcW w:w="1909" w:type="dxa"/>
            <w:vAlign w:val="center"/>
          </w:tcPr>
          <w:p w14:paraId="325BEBF4" w14:textId="77777777" w:rsidR="00197D04" w:rsidRPr="001436DE" w:rsidRDefault="00197D04" w:rsidP="00197D04">
            <w:pPr>
              <w:ind w:firstLine="0"/>
              <w:jc w:val="center"/>
              <w:rPr>
                <w:sz w:val="20"/>
                <w:szCs w:val="20"/>
              </w:rPr>
            </w:pPr>
            <w:r w:rsidRPr="001436DE">
              <w:rPr>
                <w:sz w:val="20"/>
                <w:szCs w:val="20"/>
              </w:rPr>
              <w:t>Аудитория</w:t>
            </w:r>
          </w:p>
        </w:tc>
      </w:tr>
      <w:tr w:rsidR="00197D04" w:rsidRPr="001436DE" w14:paraId="461404CD" w14:textId="77777777" w:rsidTr="000C45C2">
        <w:trPr>
          <w:trHeight w:val="2502"/>
        </w:trPr>
        <w:tc>
          <w:tcPr>
            <w:tcW w:w="567" w:type="dxa"/>
          </w:tcPr>
          <w:p w14:paraId="0C5F9208" w14:textId="77777777" w:rsidR="00197D04" w:rsidRPr="001436DE" w:rsidRDefault="00197D04" w:rsidP="00197D04">
            <w:pPr>
              <w:ind w:firstLine="0"/>
              <w:rPr>
                <w:sz w:val="20"/>
                <w:szCs w:val="20"/>
              </w:rPr>
            </w:pPr>
            <w:r w:rsidRPr="001436DE">
              <w:rPr>
                <w:sz w:val="20"/>
                <w:szCs w:val="20"/>
              </w:rPr>
              <w:t>1</w:t>
            </w:r>
          </w:p>
        </w:tc>
        <w:tc>
          <w:tcPr>
            <w:tcW w:w="1908" w:type="dxa"/>
          </w:tcPr>
          <w:p w14:paraId="4972042A" w14:textId="77777777" w:rsidR="00197D04" w:rsidRPr="009B2D42" w:rsidRDefault="00197D04" w:rsidP="00197D04">
            <w:pPr>
              <w:ind w:firstLine="0"/>
              <w:jc w:val="left"/>
              <w:rPr>
                <w:sz w:val="20"/>
                <w:szCs w:val="20"/>
              </w:rPr>
            </w:pPr>
            <w:r>
              <w:rPr>
                <w:sz w:val="20"/>
                <w:szCs w:val="20"/>
              </w:rPr>
              <w:t>Пенсия</w:t>
            </w:r>
          </w:p>
        </w:tc>
        <w:tc>
          <w:tcPr>
            <w:tcW w:w="3054" w:type="dxa"/>
          </w:tcPr>
          <w:p w14:paraId="36168F22" w14:textId="77777777" w:rsidR="00197D04" w:rsidRDefault="00197D04" w:rsidP="00197D04">
            <w:pPr>
              <w:ind w:firstLine="0"/>
              <w:rPr>
                <w:sz w:val="20"/>
                <w:szCs w:val="20"/>
              </w:rPr>
            </w:pPr>
            <w:r>
              <w:rPr>
                <w:sz w:val="20"/>
                <w:szCs w:val="20"/>
              </w:rPr>
              <w:t>Извещение о состоянии лицевого счёта в ПФР</w:t>
            </w:r>
          </w:p>
          <w:p w14:paraId="1A7DD6F5" w14:textId="77777777" w:rsidR="00197D04" w:rsidRDefault="00197D04" w:rsidP="00197D04">
            <w:pPr>
              <w:ind w:firstLine="0"/>
              <w:rPr>
                <w:sz w:val="20"/>
                <w:szCs w:val="20"/>
              </w:rPr>
            </w:pPr>
          </w:p>
          <w:p w14:paraId="68AC330B" w14:textId="77777777" w:rsidR="00197D04" w:rsidRDefault="00197D04" w:rsidP="00197D04">
            <w:pPr>
              <w:ind w:firstLine="0"/>
              <w:rPr>
                <w:sz w:val="20"/>
                <w:szCs w:val="20"/>
              </w:rPr>
            </w:pPr>
            <w:r w:rsidRPr="004A04B4">
              <w:rPr>
                <w:sz w:val="20"/>
                <w:szCs w:val="20"/>
              </w:rPr>
              <w:t>Назначение пенсии</w:t>
            </w:r>
            <w:r>
              <w:rPr>
                <w:sz w:val="20"/>
                <w:szCs w:val="20"/>
              </w:rPr>
              <w:t>.</w:t>
            </w:r>
            <w:r w:rsidRPr="004A04B4">
              <w:rPr>
                <w:sz w:val="20"/>
                <w:szCs w:val="20"/>
              </w:rPr>
              <w:t xml:space="preserve"> Установление страховых пенсий, накопительной пенсии и пенсий по государственному пенсионному обеспечению</w:t>
            </w:r>
            <w:r w:rsidRPr="004A04B4">
              <w:rPr>
                <w:sz w:val="20"/>
                <w:szCs w:val="20"/>
                <w:highlight w:val="yellow"/>
              </w:rPr>
              <w:t xml:space="preserve"> </w:t>
            </w:r>
          </w:p>
          <w:p w14:paraId="312F161F" w14:textId="77777777" w:rsidR="00197D04" w:rsidRDefault="00197D04" w:rsidP="00197D04">
            <w:pPr>
              <w:ind w:firstLine="0"/>
              <w:rPr>
                <w:sz w:val="20"/>
                <w:szCs w:val="20"/>
              </w:rPr>
            </w:pPr>
          </w:p>
          <w:p w14:paraId="76707707" w14:textId="77777777" w:rsidR="00197D04" w:rsidRPr="001436DE" w:rsidRDefault="00197D04" w:rsidP="00197D04">
            <w:pPr>
              <w:ind w:firstLine="0"/>
              <w:rPr>
                <w:sz w:val="20"/>
                <w:szCs w:val="20"/>
              </w:rPr>
            </w:pPr>
            <w:r w:rsidRPr="00B03889">
              <w:rPr>
                <w:sz w:val="20"/>
                <w:szCs w:val="20"/>
              </w:rPr>
              <w:t>Перерасчет размера пенсии</w:t>
            </w:r>
          </w:p>
        </w:tc>
        <w:tc>
          <w:tcPr>
            <w:tcW w:w="1578" w:type="dxa"/>
          </w:tcPr>
          <w:p w14:paraId="53934A97" w14:textId="77777777" w:rsidR="00197D04" w:rsidRDefault="00197D04" w:rsidP="00197D04">
            <w:pPr>
              <w:ind w:firstLine="0"/>
              <w:rPr>
                <w:sz w:val="20"/>
                <w:szCs w:val="20"/>
              </w:rPr>
            </w:pPr>
            <w:r>
              <w:rPr>
                <w:sz w:val="20"/>
                <w:szCs w:val="20"/>
              </w:rPr>
              <w:t>Сюжет на ТВ</w:t>
            </w:r>
          </w:p>
          <w:p w14:paraId="54A17738" w14:textId="77777777" w:rsidR="00197D04" w:rsidRDefault="00197D04" w:rsidP="00197D04">
            <w:pPr>
              <w:ind w:firstLine="0"/>
              <w:rPr>
                <w:sz w:val="20"/>
                <w:szCs w:val="20"/>
              </w:rPr>
            </w:pPr>
          </w:p>
          <w:p w14:paraId="51677C8E" w14:textId="77777777" w:rsidR="00197D04" w:rsidRDefault="00197D04" w:rsidP="00197D04">
            <w:pPr>
              <w:ind w:firstLine="0"/>
              <w:rPr>
                <w:sz w:val="20"/>
                <w:szCs w:val="20"/>
              </w:rPr>
            </w:pPr>
            <w:r>
              <w:rPr>
                <w:sz w:val="20"/>
                <w:szCs w:val="20"/>
              </w:rPr>
              <w:t>Баннерная реклама</w:t>
            </w:r>
          </w:p>
          <w:p w14:paraId="0A222BEE" w14:textId="77777777" w:rsidR="00197D04" w:rsidRDefault="00197D04" w:rsidP="00197D04">
            <w:pPr>
              <w:ind w:firstLine="0"/>
              <w:rPr>
                <w:sz w:val="20"/>
                <w:szCs w:val="20"/>
              </w:rPr>
            </w:pPr>
            <w:r>
              <w:rPr>
                <w:sz w:val="20"/>
                <w:szCs w:val="20"/>
              </w:rPr>
              <w:br/>
              <w:t xml:space="preserve">Реклама в </w:t>
            </w:r>
            <w:proofErr w:type="spellStart"/>
            <w:r>
              <w:rPr>
                <w:sz w:val="20"/>
                <w:szCs w:val="20"/>
              </w:rPr>
              <w:t>соцсетях</w:t>
            </w:r>
            <w:proofErr w:type="spellEnd"/>
          </w:p>
          <w:p w14:paraId="5BFC02DB" w14:textId="77777777" w:rsidR="00197D04" w:rsidRPr="001436DE" w:rsidRDefault="00197D04" w:rsidP="00197D04">
            <w:pPr>
              <w:ind w:firstLine="0"/>
              <w:rPr>
                <w:sz w:val="20"/>
                <w:szCs w:val="20"/>
              </w:rPr>
            </w:pPr>
          </w:p>
        </w:tc>
        <w:tc>
          <w:tcPr>
            <w:tcW w:w="1190" w:type="dxa"/>
          </w:tcPr>
          <w:p w14:paraId="6E066AA4" w14:textId="77777777" w:rsidR="00197D04" w:rsidRPr="001436DE" w:rsidRDefault="00197D04" w:rsidP="00197D04">
            <w:pPr>
              <w:ind w:firstLine="0"/>
              <w:rPr>
                <w:sz w:val="20"/>
                <w:szCs w:val="20"/>
              </w:rPr>
            </w:pPr>
          </w:p>
        </w:tc>
        <w:tc>
          <w:tcPr>
            <w:tcW w:w="1909" w:type="dxa"/>
          </w:tcPr>
          <w:p w14:paraId="073602AD" w14:textId="77777777" w:rsidR="00197D04" w:rsidRDefault="00197D04" w:rsidP="00197D04">
            <w:pPr>
              <w:ind w:firstLine="0"/>
              <w:rPr>
                <w:sz w:val="20"/>
                <w:szCs w:val="20"/>
              </w:rPr>
            </w:pPr>
            <w:r>
              <w:rPr>
                <w:sz w:val="20"/>
                <w:szCs w:val="20"/>
              </w:rPr>
              <w:t>Старшее поколение;</w:t>
            </w:r>
          </w:p>
          <w:p w14:paraId="3E116C4E" w14:textId="77777777" w:rsidR="00197D04" w:rsidRDefault="00197D04" w:rsidP="00197D04">
            <w:pPr>
              <w:ind w:firstLine="0"/>
              <w:rPr>
                <w:sz w:val="20"/>
                <w:szCs w:val="20"/>
              </w:rPr>
            </w:pPr>
            <w:r>
              <w:rPr>
                <w:sz w:val="20"/>
                <w:szCs w:val="20"/>
              </w:rPr>
              <w:t>Актуальное поколение;</w:t>
            </w:r>
          </w:p>
          <w:p w14:paraId="3D74D4C9" w14:textId="77777777" w:rsidR="00197D04" w:rsidRPr="001436DE" w:rsidRDefault="00197D04" w:rsidP="00197D04">
            <w:pPr>
              <w:ind w:firstLine="0"/>
              <w:rPr>
                <w:sz w:val="20"/>
                <w:szCs w:val="20"/>
              </w:rPr>
            </w:pPr>
          </w:p>
        </w:tc>
      </w:tr>
      <w:tr w:rsidR="00197D04" w:rsidRPr="001436DE" w14:paraId="6B6B0C4B" w14:textId="77777777" w:rsidTr="00197D04">
        <w:tc>
          <w:tcPr>
            <w:tcW w:w="567" w:type="dxa"/>
          </w:tcPr>
          <w:p w14:paraId="090907E4" w14:textId="77777777" w:rsidR="00197D04" w:rsidRPr="001436DE" w:rsidRDefault="00197D04" w:rsidP="00197D04">
            <w:pPr>
              <w:ind w:firstLine="0"/>
              <w:rPr>
                <w:sz w:val="20"/>
                <w:szCs w:val="20"/>
              </w:rPr>
            </w:pPr>
            <w:r w:rsidRPr="001436DE">
              <w:rPr>
                <w:sz w:val="20"/>
                <w:szCs w:val="20"/>
              </w:rPr>
              <w:t>2</w:t>
            </w:r>
          </w:p>
        </w:tc>
        <w:tc>
          <w:tcPr>
            <w:tcW w:w="1908" w:type="dxa"/>
          </w:tcPr>
          <w:p w14:paraId="3A805A05" w14:textId="77777777" w:rsidR="00197D04" w:rsidRPr="001436DE" w:rsidRDefault="00197D04" w:rsidP="00197D04">
            <w:pPr>
              <w:ind w:firstLine="0"/>
              <w:jc w:val="left"/>
              <w:rPr>
                <w:sz w:val="20"/>
                <w:szCs w:val="20"/>
              </w:rPr>
            </w:pPr>
            <w:r>
              <w:rPr>
                <w:sz w:val="20"/>
                <w:szCs w:val="20"/>
              </w:rPr>
              <w:t>Рождение ребёнка</w:t>
            </w:r>
          </w:p>
        </w:tc>
        <w:tc>
          <w:tcPr>
            <w:tcW w:w="3054" w:type="dxa"/>
          </w:tcPr>
          <w:p w14:paraId="690A4163" w14:textId="77777777" w:rsidR="00197D04" w:rsidRDefault="00197D04" w:rsidP="00197D04">
            <w:pPr>
              <w:ind w:firstLine="0"/>
              <w:rPr>
                <w:sz w:val="20"/>
                <w:szCs w:val="20"/>
              </w:rPr>
            </w:pPr>
            <w:r w:rsidRPr="00752423">
              <w:rPr>
                <w:sz w:val="20"/>
                <w:szCs w:val="20"/>
              </w:rPr>
              <w:t>Запись в детский сад</w:t>
            </w:r>
            <w:r>
              <w:rPr>
                <w:sz w:val="20"/>
                <w:szCs w:val="20"/>
              </w:rPr>
              <w:t xml:space="preserve"> </w:t>
            </w:r>
          </w:p>
          <w:p w14:paraId="497B6F6C" w14:textId="77777777" w:rsidR="00197D04" w:rsidRDefault="00197D04" w:rsidP="00197D04">
            <w:pPr>
              <w:ind w:firstLine="0"/>
              <w:rPr>
                <w:sz w:val="20"/>
                <w:szCs w:val="20"/>
              </w:rPr>
            </w:pPr>
          </w:p>
          <w:p w14:paraId="1F6E50C3" w14:textId="77777777" w:rsidR="00197D04" w:rsidRPr="001436DE" w:rsidRDefault="00197D04" w:rsidP="00197D04">
            <w:pPr>
              <w:ind w:firstLine="0"/>
              <w:rPr>
                <w:sz w:val="20"/>
                <w:szCs w:val="20"/>
              </w:rPr>
            </w:pPr>
            <w:r w:rsidRPr="00C165D8">
              <w:rPr>
                <w:sz w:val="20"/>
                <w:szCs w:val="20"/>
              </w:rPr>
              <w:t>Выдача государственного сертификата на материнский (семейный) капитал</w:t>
            </w:r>
            <w:r>
              <w:rPr>
                <w:sz w:val="20"/>
                <w:szCs w:val="20"/>
              </w:rPr>
              <w:t xml:space="preserve"> </w:t>
            </w:r>
          </w:p>
        </w:tc>
        <w:tc>
          <w:tcPr>
            <w:tcW w:w="1578" w:type="dxa"/>
          </w:tcPr>
          <w:p w14:paraId="661D0A1A" w14:textId="77777777" w:rsidR="00197D04" w:rsidRDefault="00197D04" w:rsidP="00197D04">
            <w:pPr>
              <w:ind w:firstLine="0"/>
              <w:rPr>
                <w:sz w:val="20"/>
                <w:szCs w:val="20"/>
              </w:rPr>
            </w:pPr>
            <w:r>
              <w:rPr>
                <w:sz w:val="20"/>
                <w:szCs w:val="20"/>
              </w:rPr>
              <w:t>Сюжет на ТВ</w:t>
            </w:r>
          </w:p>
          <w:p w14:paraId="0319694E" w14:textId="77777777" w:rsidR="00197D04" w:rsidRDefault="00197D04" w:rsidP="00197D04">
            <w:pPr>
              <w:ind w:firstLine="0"/>
              <w:rPr>
                <w:sz w:val="20"/>
                <w:szCs w:val="20"/>
              </w:rPr>
            </w:pPr>
          </w:p>
          <w:p w14:paraId="00E9915C" w14:textId="77777777" w:rsidR="00197D04" w:rsidRDefault="00197D04" w:rsidP="00197D04">
            <w:pPr>
              <w:ind w:firstLine="0"/>
              <w:rPr>
                <w:sz w:val="20"/>
                <w:szCs w:val="20"/>
              </w:rPr>
            </w:pPr>
            <w:r>
              <w:rPr>
                <w:sz w:val="20"/>
                <w:szCs w:val="20"/>
              </w:rPr>
              <w:t>Интернет-статья</w:t>
            </w:r>
          </w:p>
          <w:p w14:paraId="1B7A167F" w14:textId="77777777" w:rsidR="00197D04" w:rsidRDefault="00197D04" w:rsidP="00197D04">
            <w:pPr>
              <w:ind w:firstLine="0"/>
              <w:rPr>
                <w:sz w:val="20"/>
                <w:szCs w:val="20"/>
              </w:rPr>
            </w:pPr>
          </w:p>
          <w:p w14:paraId="35BDC6B8" w14:textId="77777777" w:rsidR="00197D04" w:rsidRDefault="00197D04" w:rsidP="00197D04">
            <w:pPr>
              <w:ind w:firstLine="0"/>
              <w:rPr>
                <w:sz w:val="20"/>
                <w:szCs w:val="20"/>
              </w:rPr>
            </w:pPr>
            <w:r>
              <w:rPr>
                <w:sz w:val="20"/>
                <w:szCs w:val="20"/>
              </w:rPr>
              <w:t>Радиореклама</w:t>
            </w:r>
          </w:p>
          <w:p w14:paraId="4C7D5D91" w14:textId="77777777" w:rsidR="00197D04" w:rsidRDefault="00197D04" w:rsidP="00197D04">
            <w:pPr>
              <w:ind w:firstLine="0"/>
              <w:rPr>
                <w:sz w:val="20"/>
                <w:szCs w:val="20"/>
              </w:rPr>
            </w:pPr>
          </w:p>
          <w:p w14:paraId="3D8C93E2" w14:textId="629F768E" w:rsidR="00197D04" w:rsidRPr="001436DE" w:rsidRDefault="00197D04" w:rsidP="004101C3">
            <w:pPr>
              <w:ind w:firstLine="0"/>
              <w:rPr>
                <w:sz w:val="20"/>
                <w:szCs w:val="20"/>
              </w:rPr>
            </w:pPr>
            <w:r>
              <w:rPr>
                <w:sz w:val="20"/>
                <w:szCs w:val="20"/>
              </w:rPr>
              <w:t xml:space="preserve">Реклама в </w:t>
            </w:r>
            <w:proofErr w:type="spellStart"/>
            <w:r>
              <w:rPr>
                <w:sz w:val="20"/>
                <w:szCs w:val="20"/>
              </w:rPr>
              <w:t>соцсетях</w:t>
            </w:r>
            <w:proofErr w:type="spellEnd"/>
            <w:r>
              <w:rPr>
                <w:sz w:val="20"/>
                <w:szCs w:val="20"/>
              </w:rPr>
              <w:br/>
            </w:r>
            <w:r>
              <w:rPr>
                <w:sz w:val="20"/>
                <w:szCs w:val="20"/>
              </w:rPr>
              <w:br/>
              <w:t>Реклама в поисковых системах</w:t>
            </w:r>
          </w:p>
        </w:tc>
        <w:tc>
          <w:tcPr>
            <w:tcW w:w="1190" w:type="dxa"/>
          </w:tcPr>
          <w:p w14:paraId="551207AD" w14:textId="77777777" w:rsidR="00197D04" w:rsidRPr="001436DE" w:rsidRDefault="00197D04" w:rsidP="00197D04">
            <w:pPr>
              <w:ind w:firstLine="0"/>
              <w:rPr>
                <w:sz w:val="20"/>
                <w:szCs w:val="20"/>
              </w:rPr>
            </w:pPr>
          </w:p>
        </w:tc>
        <w:tc>
          <w:tcPr>
            <w:tcW w:w="1909" w:type="dxa"/>
          </w:tcPr>
          <w:p w14:paraId="2FBD4D6B" w14:textId="77777777" w:rsidR="00197D04" w:rsidRDefault="00197D04" w:rsidP="00197D04">
            <w:pPr>
              <w:ind w:firstLine="0"/>
              <w:rPr>
                <w:sz w:val="20"/>
                <w:szCs w:val="20"/>
              </w:rPr>
            </w:pPr>
            <w:r>
              <w:rPr>
                <w:sz w:val="20"/>
                <w:szCs w:val="20"/>
              </w:rPr>
              <w:t>Актуальное поколение;</w:t>
            </w:r>
          </w:p>
          <w:p w14:paraId="0C4FC5FC" w14:textId="77777777" w:rsidR="00197D04" w:rsidRPr="001436DE" w:rsidRDefault="00197D04" w:rsidP="00197D04">
            <w:pPr>
              <w:ind w:firstLine="0"/>
              <w:rPr>
                <w:sz w:val="20"/>
                <w:szCs w:val="20"/>
              </w:rPr>
            </w:pPr>
            <w:r>
              <w:rPr>
                <w:sz w:val="20"/>
                <w:szCs w:val="20"/>
              </w:rPr>
              <w:t>Молодое поколение</w:t>
            </w:r>
          </w:p>
        </w:tc>
      </w:tr>
      <w:tr w:rsidR="00197D04" w:rsidRPr="001436DE" w14:paraId="4746A238" w14:textId="77777777" w:rsidTr="00197D04">
        <w:tc>
          <w:tcPr>
            <w:tcW w:w="567" w:type="dxa"/>
          </w:tcPr>
          <w:p w14:paraId="04C3787C" w14:textId="77777777" w:rsidR="00197D04" w:rsidRPr="001436DE" w:rsidRDefault="00197D04" w:rsidP="00197D04">
            <w:pPr>
              <w:ind w:firstLine="0"/>
              <w:rPr>
                <w:sz w:val="20"/>
                <w:szCs w:val="20"/>
              </w:rPr>
            </w:pPr>
            <w:r w:rsidRPr="001436DE">
              <w:rPr>
                <w:sz w:val="20"/>
                <w:szCs w:val="20"/>
              </w:rPr>
              <w:t>3</w:t>
            </w:r>
          </w:p>
        </w:tc>
        <w:tc>
          <w:tcPr>
            <w:tcW w:w="1908" w:type="dxa"/>
          </w:tcPr>
          <w:p w14:paraId="59F1DB6D" w14:textId="77777777" w:rsidR="00197D04" w:rsidRPr="001436DE" w:rsidRDefault="00197D04" w:rsidP="00197D04">
            <w:pPr>
              <w:ind w:firstLine="0"/>
              <w:jc w:val="left"/>
              <w:rPr>
                <w:sz w:val="20"/>
                <w:szCs w:val="20"/>
              </w:rPr>
            </w:pPr>
            <w:r>
              <w:rPr>
                <w:sz w:val="20"/>
                <w:szCs w:val="20"/>
              </w:rPr>
              <w:t>Недвижимость</w:t>
            </w:r>
          </w:p>
        </w:tc>
        <w:tc>
          <w:tcPr>
            <w:tcW w:w="3054" w:type="dxa"/>
          </w:tcPr>
          <w:p w14:paraId="057C006F" w14:textId="1AA8B813" w:rsidR="00197D04" w:rsidRPr="001436DE" w:rsidRDefault="00197D04" w:rsidP="00C41F93">
            <w:pPr>
              <w:ind w:firstLine="0"/>
              <w:rPr>
                <w:sz w:val="20"/>
                <w:szCs w:val="20"/>
              </w:rPr>
            </w:pPr>
            <w:r w:rsidRPr="004D2611">
              <w:rPr>
                <w:sz w:val="20"/>
                <w:szCs w:val="20"/>
              </w:rPr>
              <w:t>Представление налоговой декларации по налогу на доходы физических лиц (форма 3-НДФЛ)</w:t>
            </w:r>
            <w:r>
              <w:rPr>
                <w:sz w:val="20"/>
                <w:szCs w:val="20"/>
              </w:rPr>
              <w:t xml:space="preserve"> дл</w:t>
            </w:r>
            <w:r w:rsidR="00C41F93">
              <w:rPr>
                <w:sz w:val="20"/>
                <w:szCs w:val="20"/>
              </w:rPr>
              <w:t xml:space="preserve">я получения налогового вычета </w:t>
            </w:r>
            <w:r w:rsidR="00C41F93">
              <w:rPr>
                <w:sz w:val="20"/>
                <w:szCs w:val="20"/>
              </w:rPr>
              <w:br/>
            </w:r>
          </w:p>
        </w:tc>
        <w:tc>
          <w:tcPr>
            <w:tcW w:w="1578" w:type="dxa"/>
          </w:tcPr>
          <w:p w14:paraId="01295102" w14:textId="77777777" w:rsidR="00197D04" w:rsidRPr="00C03C8F" w:rsidRDefault="00197D04" w:rsidP="00197D04">
            <w:pPr>
              <w:ind w:firstLine="0"/>
              <w:rPr>
                <w:sz w:val="20"/>
                <w:szCs w:val="20"/>
              </w:rPr>
            </w:pPr>
            <w:r w:rsidRPr="00C03C8F">
              <w:rPr>
                <w:sz w:val="20"/>
                <w:szCs w:val="20"/>
              </w:rPr>
              <w:t xml:space="preserve">Сюжет на ТВ </w:t>
            </w:r>
          </w:p>
          <w:p w14:paraId="2915736C" w14:textId="77777777" w:rsidR="00197D04" w:rsidRPr="00C03C8F" w:rsidRDefault="00197D04" w:rsidP="00197D04">
            <w:pPr>
              <w:ind w:firstLine="0"/>
              <w:rPr>
                <w:sz w:val="20"/>
                <w:szCs w:val="20"/>
                <w:highlight w:val="yellow"/>
              </w:rPr>
            </w:pPr>
          </w:p>
          <w:p w14:paraId="36F9CAD5" w14:textId="77777777" w:rsidR="00197D04" w:rsidRPr="00C03C8F" w:rsidRDefault="00197D04" w:rsidP="00197D04">
            <w:pPr>
              <w:ind w:firstLine="0"/>
              <w:rPr>
                <w:sz w:val="20"/>
                <w:szCs w:val="20"/>
              </w:rPr>
            </w:pPr>
            <w:r w:rsidRPr="00C03C8F">
              <w:rPr>
                <w:sz w:val="20"/>
                <w:szCs w:val="20"/>
              </w:rPr>
              <w:t>Радиореклама</w:t>
            </w:r>
          </w:p>
          <w:p w14:paraId="27E70F21" w14:textId="77777777" w:rsidR="00197D04" w:rsidRPr="00C03C8F" w:rsidRDefault="00197D04" w:rsidP="00197D04">
            <w:pPr>
              <w:ind w:firstLine="0"/>
              <w:rPr>
                <w:sz w:val="20"/>
                <w:szCs w:val="20"/>
                <w:highlight w:val="yellow"/>
              </w:rPr>
            </w:pPr>
          </w:p>
          <w:p w14:paraId="0C02D190" w14:textId="5933037C" w:rsidR="00197D04" w:rsidRPr="001436DE" w:rsidRDefault="00197D04" w:rsidP="00C41F93">
            <w:pPr>
              <w:ind w:firstLine="0"/>
              <w:rPr>
                <w:sz w:val="20"/>
                <w:szCs w:val="20"/>
              </w:rPr>
            </w:pPr>
          </w:p>
        </w:tc>
        <w:tc>
          <w:tcPr>
            <w:tcW w:w="1190" w:type="dxa"/>
          </w:tcPr>
          <w:p w14:paraId="632E3A2E" w14:textId="77777777" w:rsidR="00197D04" w:rsidRPr="001436DE" w:rsidRDefault="00197D04" w:rsidP="00197D04">
            <w:pPr>
              <w:ind w:firstLine="0"/>
              <w:rPr>
                <w:sz w:val="20"/>
                <w:szCs w:val="20"/>
              </w:rPr>
            </w:pPr>
          </w:p>
        </w:tc>
        <w:tc>
          <w:tcPr>
            <w:tcW w:w="1909" w:type="dxa"/>
          </w:tcPr>
          <w:p w14:paraId="7F7AF1BD" w14:textId="77777777" w:rsidR="00197D04" w:rsidRDefault="00197D04" w:rsidP="00197D04">
            <w:pPr>
              <w:ind w:firstLine="0"/>
              <w:rPr>
                <w:sz w:val="20"/>
                <w:szCs w:val="20"/>
              </w:rPr>
            </w:pPr>
            <w:r>
              <w:rPr>
                <w:sz w:val="20"/>
                <w:szCs w:val="20"/>
              </w:rPr>
              <w:t>Актуальное поколение;</w:t>
            </w:r>
          </w:p>
          <w:p w14:paraId="2A98E99B" w14:textId="77777777" w:rsidR="00197D04" w:rsidRPr="001436DE" w:rsidRDefault="00197D04" w:rsidP="00197D04">
            <w:pPr>
              <w:ind w:firstLine="0"/>
              <w:rPr>
                <w:sz w:val="20"/>
                <w:szCs w:val="20"/>
              </w:rPr>
            </w:pPr>
            <w:r>
              <w:rPr>
                <w:sz w:val="20"/>
                <w:szCs w:val="20"/>
              </w:rPr>
              <w:t>Молодое поколение</w:t>
            </w:r>
          </w:p>
        </w:tc>
      </w:tr>
      <w:tr w:rsidR="00197D04" w:rsidRPr="001436DE" w14:paraId="1075F186" w14:textId="77777777" w:rsidTr="00197D04">
        <w:tc>
          <w:tcPr>
            <w:tcW w:w="567" w:type="dxa"/>
          </w:tcPr>
          <w:p w14:paraId="7BCA200C" w14:textId="77777777" w:rsidR="00197D04" w:rsidRPr="001436DE" w:rsidRDefault="00197D04" w:rsidP="00197D04">
            <w:pPr>
              <w:ind w:firstLine="0"/>
              <w:rPr>
                <w:sz w:val="20"/>
                <w:szCs w:val="20"/>
              </w:rPr>
            </w:pPr>
            <w:r w:rsidRPr="001436DE">
              <w:rPr>
                <w:sz w:val="20"/>
                <w:szCs w:val="20"/>
              </w:rPr>
              <w:t>4</w:t>
            </w:r>
          </w:p>
        </w:tc>
        <w:tc>
          <w:tcPr>
            <w:tcW w:w="1908" w:type="dxa"/>
          </w:tcPr>
          <w:p w14:paraId="143C672B" w14:textId="77777777" w:rsidR="00197D04" w:rsidRPr="001436DE" w:rsidRDefault="00197D04" w:rsidP="00197D04">
            <w:pPr>
              <w:ind w:firstLine="0"/>
              <w:jc w:val="left"/>
              <w:rPr>
                <w:sz w:val="20"/>
                <w:szCs w:val="20"/>
              </w:rPr>
            </w:pPr>
            <w:r>
              <w:rPr>
                <w:sz w:val="20"/>
                <w:szCs w:val="20"/>
              </w:rPr>
              <w:t>Автомобиль</w:t>
            </w:r>
          </w:p>
        </w:tc>
        <w:tc>
          <w:tcPr>
            <w:tcW w:w="3054" w:type="dxa"/>
          </w:tcPr>
          <w:p w14:paraId="6C4EAB5E" w14:textId="2E9B6CF9" w:rsidR="00197D04" w:rsidRDefault="00197D04" w:rsidP="00197D04">
            <w:pPr>
              <w:ind w:firstLine="0"/>
              <w:rPr>
                <w:sz w:val="20"/>
                <w:szCs w:val="20"/>
              </w:rPr>
            </w:pPr>
            <w:r w:rsidRPr="00265C53">
              <w:rPr>
                <w:sz w:val="20"/>
                <w:szCs w:val="20"/>
              </w:rPr>
              <w:t>Регистрация</w:t>
            </w:r>
            <w:r w:rsidR="0081448B">
              <w:rPr>
                <w:sz w:val="20"/>
                <w:szCs w:val="20"/>
              </w:rPr>
              <w:t>/ снятие с учета</w:t>
            </w:r>
            <w:r w:rsidRPr="00265C53">
              <w:rPr>
                <w:sz w:val="20"/>
                <w:szCs w:val="20"/>
              </w:rPr>
              <w:t xml:space="preserve"> автомототранспортного средства в Госавтоинспекции</w:t>
            </w:r>
            <w:r>
              <w:rPr>
                <w:sz w:val="20"/>
                <w:szCs w:val="20"/>
              </w:rPr>
              <w:t xml:space="preserve"> </w:t>
            </w:r>
          </w:p>
          <w:p w14:paraId="211131AE" w14:textId="77777777" w:rsidR="00197D04" w:rsidRDefault="00197D04" w:rsidP="00197D04">
            <w:pPr>
              <w:ind w:firstLine="0"/>
              <w:rPr>
                <w:sz w:val="20"/>
                <w:szCs w:val="20"/>
              </w:rPr>
            </w:pPr>
          </w:p>
          <w:p w14:paraId="2BABB5DB" w14:textId="77777777" w:rsidR="00197D04" w:rsidRDefault="00197D04" w:rsidP="00197D04">
            <w:pPr>
              <w:ind w:firstLine="0"/>
              <w:rPr>
                <w:sz w:val="20"/>
                <w:szCs w:val="20"/>
              </w:rPr>
            </w:pPr>
            <w:r>
              <w:rPr>
                <w:sz w:val="20"/>
                <w:szCs w:val="20"/>
              </w:rPr>
              <w:t xml:space="preserve">Выдача/замена/восстановление водительского удостоверения </w:t>
            </w:r>
          </w:p>
          <w:p w14:paraId="15E77A94" w14:textId="77777777" w:rsidR="00197D04" w:rsidRDefault="00197D04" w:rsidP="00197D04">
            <w:pPr>
              <w:ind w:firstLine="0"/>
              <w:rPr>
                <w:sz w:val="20"/>
                <w:szCs w:val="20"/>
              </w:rPr>
            </w:pPr>
          </w:p>
          <w:p w14:paraId="6C563184" w14:textId="77777777" w:rsidR="00197D04" w:rsidRPr="001436DE" w:rsidRDefault="00197D04" w:rsidP="00197D04">
            <w:pPr>
              <w:ind w:firstLine="0"/>
              <w:rPr>
                <w:sz w:val="20"/>
                <w:szCs w:val="20"/>
              </w:rPr>
            </w:pPr>
            <w:r w:rsidRPr="00752423">
              <w:rPr>
                <w:sz w:val="20"/>
                <w:szCs w:val="20"/>
              </w:rPr>
              <w:t>Информирование о наличии административных правонарушений в области дорожного движения</w:t>
            </w:r>
            <w:r>
              <w:rPr>
                <w:sz w:val="20"/>
                <w:szCs w:val="20"/>
              </w:rPr>
              <w:t>.</w:t>
            </w:r>
            <w:r w:rsidRPr="00752423">
              <w:rPr>
                <w:sz w:val="20"/>
                <w:szCs w:val="20"/>
              </w:rPr>
              <w:t xml:space="preserve"> </w:t>
            </w:r>
            <w:r>
              <w:rPr>
                <w:sz w:val="20"/>
                <w:szCs w:val="20"/>
              </w:rPr>
              <w:t xml:space="preserve">Проверка штрафов ГИБДД </w:t>
            </w:r>
          </w:p>
        </w:tc>
        <w:tc>
          <w:tcPr>
            <w:tcW w:w="1578" w:type="dxa"/>
          </w:tcPr>
          <w:p w14:paraId="41B6862C" w14:textId="77777777" w:rsidR="00197D04" w:rsidRPr="00C03C8F" w:rsidRDefault="00197D04" w:rsidP="00197D04">
            <w:pPr>
              <w:ind w:firstLine="0"/>
              <w:rPr>
                <w:sz w:val="20"/>
                <w:szCs w:val="20"/>
              </w:rPr>
            </w:pPr>
            <w:r w:rsidRPr="00C03C8F">
              <w:rPr>
                <w:sz w:val="20"/>
                <w:szCs w:val="20"/>
              </w:rPr>
              <w:t>Сюжет на ТВ</w:t>
            </w:r>
          </w:p>
          <w:p w14:paraId="12460B25" w14:textId="77777777" w:rsidR="00197D04" w:rsidRPr="00C03C8F" w:rsidRDefault="00197D04" w:rsidP="00197D04">
            <w:pPr>
              <w:ind w:firstLine="0"/>
              <w:jc w:val="left"/>
              <w:rPr>
                <w:sz w:val="20"/>
                <w:szCs w:val="20"/>
                <w:highlight w:val="yellow"/>
              </w:rPr>
            </w:pPr>
            <w:r w:rsidRPr="00C03C8F">
              <w:rPr>
                <w:sz w:val="20"/>
                <w:szCs w:val="20"/>
                <w:highlight w:val="yellow"/>
              </w:rPr>
              <w:br/>
            </w:r>
            <w:r w:rsidRPr="00C03C8F">
              <w:rPr>
                <w:sz w:val="20"/>
                <w:szCs w:val="20"/>
              </w:rPr>
              <w:t>Интернет-статья</w:t>
            </w:r>
          </w:p>
          <w:p w14:paraId="24265705" w14:textId="77777777" w:rsidR="00197D04" w:rsidRPr="00C03C8F" w:rsidRDefault="00197D04" w:rsidP="00197D04">
            <w:pPr>
              <w:ind w:firstLine="0"/>
              <w:jc w:val="left"/>
              <w:rPr>
                <w:sz w:val="20"/>
                <w:szCs w:val="20"/>
                <w:highlight w:val="yellow"/>
              </w:rPr>
            </w:pPr>
          </w:p>
          <w:p w14:paraId="6DE526B7" w14:textId="77777777" w:rsidR="00197D04" w:rsidRPr="00C03C8F" w:rsidRDefault="00197D04" w:rsidP="00197D04">
            <w:pPr>
              <w:ind w:firstLine="0"/>
              <w:jc w:val="left"/>
              <w:rPr>
                <w:sz w:val="20"/>
                <w:szCs w:val="20"/>
              </w:rPr>
            </w:pPr>
            <w:r w:rsidRPr="00C03C8F">
              <w:rPr>
                <w:sz w:val="20"/>
                <w:szCs w:val="20"/>
              </w:rPr>
              <w:t>Баннерная реклама</w:t>
            </w:r>
          </w:p>
          <w:p w14:paraId="0B0B3AC3" w14:textId="77777777" w:rsidR="00197D04" w:rsidRPr="00C03C8F" w:rsidRDefault="00197D04" w:rsidP="00197D04">
            <w:pPr>
              <w:ind w:firstLine="0"/>
              <w:jc w:val="left"/>
              <w:rPr>
                <w:sz w:val="20"/>
                <w:szCs w:val="20"/>
                <w:highlight w:val="yellow"/>
              </w:rPr>
            </w:pPr>
          </w:p>
          <w:p w14:paraId="48D9FD1E" w14:textId="77777777" w:rsidR="00197D04" w:rsidRDefault="00197D04" w:rsidP="00197D04">
            <w:pPr>
              <w:ind w:firstLine="0"/>
              <w:rPr>
                <w:sz w:val="20"/>
                <w:szCs w:val="20"/>
              </w:rPr>
            </w:pPr>
            <w:r>
              <w:rPr>
                <w:sz w:val="20"/>
                <w:szCs w:val="20"/>
              </w:rPr>
              <w:t xml:space="preserve">Реклама в </w:t>
            </w:r>
            <w:proofErr w:type="spellStart"/>
            <w:r>
              <w:rPr>
                <w:sz w:val="20"/>
                <w:szCs w:val="20"/>
              </w:rPr>
              <w:t>соцсетях</w:t>
            </w:r>
            <w:proofErr w:type="spellEnd"/>
            <w:r w:rsidRPr="00C03C8F">
              <w:rPr>
                <w:sz w:val="20"/>
                <w:szCs w:val="20"/>
                <w:highlight w:val="yellow"/>
              </w:rPr>
              <w:br/>
            </w:r>
            <w:r w:rsidRPr="00C03C8F">
              <w:rPr>
                <w:sz w:val="20"/>
                <w:szCs w:val="20"/>
                <w:highlight w:val="yellow"/>
              </w:rPr>
              <w:br/>
            </w:r>
            <w:r w:rsidRPr="00C03C8F">
              <w:rPr>
                <w:sz w:val="20"/>
                <w:szCs w:val="20"/>
              </w:rPr>
              <w:t>Радиореклама</w:t>
            </w:r>
          </w:p>
          <w:p w14:paraId="6DD03D2A" w14:textId="77777777" w:rsidR="00197D04" w:rsidRDefault="00197D04" w:rsidP="00197D04">
            <w:pPr>
              <w:ind w:firstLine="0"/>
              <w:jc w:val="left"/>
              <w:rPr>
                <w:sz w:val="20"/>
                <w:szCs w:val="20"/>
              </w:rPr>
            </w:pPr>
          </w:p>
          <w:p w14:paraId="68C76938" w14:textId="77777777" w:rsidR="00197D04" w:rsidRDefault="00197D04" w:rsidP="00197D04">
            <w:pPr>
              <w:ind w:firstLine="0"/>
              <w:jc w:val="left"/>
              <w:rPr>
                <w:sz w:val="20"/>
                <w:szCs w:val="20"/>
              </w:rPr>
            </w:pPr>
            <w:r>
              <w:rPr>
                <w:sz w:val="20"/>
                <w:szCs w:val="20"/>
              </w:rPr>
              <w:t xml:space="preserve">Реклама в поисковых системах </w:t>
            </w:r>
          </w:p>
          <w:p w14:paraId="7034EFCA" w14:textId="3AEA5369" w:rsidR="00197D04" w:rsidRPr="001436DE" w:rsidRDefault="00197D04" w:rsidP="00197D04">
            <w:pPr>
              <w:ind w:firstLine="0"/>
              <w:jc w:val="left"/>
              <w:rPr>
                <w:sz w:val="20"/>
                <w:szCs w:val="20"/>
              </w:rPr>
            </w:pPr>
          </w:p>
        </w:tc>
        <w:tc>
          <w:tcPr>
            <w:tcW w:w="1190" w:type="dxa"/>
          </w:tcPr>
          <w:p w14:paraId="39E01D62" w14:textId="77777777" w:rsidR="00197D04" w:rsidRPr="001436DE" w:rsidRDefault="00197D04" w:rsidP="00197D04">
            <w:pPr>
              <w:ind w:firstLine="0"/>
              <w:rPr>
                <w:sz w:val="20"/>
                <w:szCs w:val="20"/>
              </w:rPr>
            </w:pPr>
          </w:p>
        </w:tc>
        <w:tc>
          <w:tcPr>
            <w:tcW w:w="1909" w:type="dxa"/>
          </w:tcPr>
          <w:p w14:paraId="65D3FBF6" w14:textId="77777777" w:rsidR="00197D04" w:rsidRPr="001436DE" w:rsidRDefault="00197D04" w:rsidP="00197D04">
            <w:pPr>
              <w:ind w:firstLine="0"/>
              <w:rPr>
                <w:sz w:val="20"/>
                <w:szCs w:val="20"/>
              </w:rPr>
            </w:pPr>
            <w:r>
              <w:rPr>
                <w:sz w:val="20"/>
                <w:szCs w:val="20"/>
              </w:rPr>
              <w:t>Актуальное поколение; Молодое поколение</w:t>
            </w:r>
          </w:p>
        </w:tc>
      </w:tr>
      <w:tr w:rsidR="00197D04" w:rsidRPr="001436DE" w14:paraId="3A7DCC4F" w14:textId="77777777" w:rsidTr="00197D04">
        <w:tc>
          <w:tcPr>
            <w:tcW w:w="567" w:type="dxa"/>
          </w:tcPr>
          <w:p w14:paraId="17BF5D66" w14:textId="77777777" w:rsidR="00197D04" w:rsidRPr="001436DE" w:rsidRDefault="00197D04" w:rsidP="00197D04">
            <w:pPr>
              <w:ind w:firstLine="0"/>
              <w:rPr>
                <w:sz w:val="20"/>
                <w:szCs w:val="20"/>
              </w:rPr>
            </w:pPr>
            <w:r w:rsidRPr="001436DE">
              <w:rPr>
                <w:sz w:val="20"/>
                <w:szCs w:val="20"/>
              </w:rPr>
              <w:t>5</w:t>
            </w:r>
          </w:p>
        </w:tc>
        <w:tc>
          <w:tcPr>
            <w:tcW w:w="1908" w:type="dxa"/>
          </w:tcPr>
          <w:p w14:paraId="236EE2FB" w14:textId="0582632C" w:rsidR="00197D04" w:rsidRPr="001436DE" w:rsidRDefault="00197D04" w:rsidP="00E56B68">
            <w:pPr>
              <w:ind w:firstLine="0"/>
              <w:jc w:val="left"/>
              <w:rPr>
                <w:sz w:val="20"/>
                <w:szCs w:val="20"/>
              </w:rPr>
            </w:pPr>
            <w:r w:rsidRPr="00E07311">
              <w:rPr>
                <w:sz w:val="20"/>
                <w:szCs w:val="20"/>
              </w:rPr>
              <w:t>Поиск работы и трудоустройство</w:t>
            </w:r>
            <w:r w:rsidR="00E56B68">
              <w:rPr>
                <w:sz w:val="20"/>
                <w:szCs w:val="20"/>
              </w:rPr>
              <w:t xml:space="preserve"> </w:t>
            </w:r>
          </w:p>
        </w:tc>
        <w:tc>
          <w:tcPr>
            <w:tcW w:w="3054" w:type="dxa"/>
          </w:tcPr>
          <w:p w14:paraId="74CAD48C" w14:textId="1D8DD016" w:rsidR="006248B4" w:rsidRDefault="006248B4" w:rsidP="00197D04">
            <w:pPr>
              <w:ind w:firstLine="0"/>
              <w:rPr>
                <w:sz w:val="20"/>
                <w:szCs w:val="20"/>
              </w:rPr>
            </w:pPr>
            <w:r w:rsidRPr="006248B4">
              <w:rPr>
                <w:sz w:val="20"/>
                <w:szCs w:val="20"/>
              </w:rPr>
              <w:t xml:space="preserve">Поиск работы и трудоустройство / Открытие своего дела (малое предпринимательство)    </w:t>
            </w:r>
          </w:p>
          <w:p w14:paraId="64748CB2" w14:textId="77777777" w:rsidR="006248B4" w:rsidRDefault="006248B4" w:rsidP="00197D04">
            <w:pPr>
              <w:ind w:firstLine="0"/>
              <w:rPr>
                <w:sz w:val="20"/>
                <w:szCs w:val="20"/>
              </w:rPr>
            </w:pPr>
          </w:p>
          <w:p w14:paraId="454D8A8B" w14:textId="06BF790F" w:rsidR="00197D04" w:rsidRPr="001436DE" w:rsidRDefault="00197D04" w:rsidP="00E56B68">
            <w:pPr>
              <w:ind w:firstLine="0"/>
              <w:rPr>
                <w:sz w:val="20"/>
                <w:szCs w:val="20"/>
              </w:rPr>
            </w:pPr>
          </w:p>
        </w:tc>
        <w:tc>
          <w:tcPr>
            <w:tcW w:w="1578" w:type="dxa"/>
          </w:tcPr>
          <w:p w14:paraId="47E153E7" w14:textId="77777777" w:rsidR="00197D04" w:rsidRPr="00C03C8F" w:rsidRDefault="00197D04" w:rsidP="00197D04">
            <w:pPr>
              <w:ind w:firstLine="0"/>
              <w:rPr>
                <w:sz w:val="20"/>
                <w:szCs w:val="20"/>
              </w:rPr>
            </w:pPr>
            <w:r w:rsidRPr="00C03C8F">
              <w:rPr>
                <w:sz w:val="20"/>
                <w:szCs w:val="20"/>
              </w:rPr>
              <w:t>Интернет-статья</w:t>
            </w:r>
          </w:p>
          <w:p w14:paraId="2A5C90BF" w14:textId="77777777" w:rsidR="00197D04" w:rsidRPr="00C03C8F" w:rsidRDefault="00197D04" w:rsidP="00197D04">
            <w:pPr>
              <w:ind w:firstLine="0"/>
              <w:rPr>
                <w:sz w:val="20"/>
                <w:szCs w:val="20"/>
                <w:highlight w:val="yellow"/>
              </w:rPr>
            </w:pPr>
          </w:p>
          <w:p w14:paraId="3C29C255" w14:textId="77777777" w:rsidR="00197D04" w:rsidRDefault="00197D04" w:rsidP="00197D04">
            <w:pPr>
              <w:ind w:firstLine="0"/>
              <w:rPr>
                <w:sz w:val="20"/>
                <w:szCs w:val="20"/>
              </w:rPr>
            </w:pPr>
            <w:r w:rsidRPr="00C03C8F">
              <w:rPr>
                <w:sz w:val="20"/>
                <w:szCs w:val="20"/>
              </w:rPr>
              <w:t>Радиореклама</w:t>
            </w:r>
          </w:p>
          <w:p w14:paraId="291113A4" w14:textId="77777777" w:rsidR="00197D04" w:rsidRPr="001436DE" w:rsidRDefault="00197D04" w:rsidP="00197D04">
            <w:pPr>
              <w:ind w:firstLine="0"/>
              <w:rPr>
                <w:sz w:val="20"/>
                <w:szCs w:val="20"/>
              </w:rPr>
            </w:pPr>
          </w:p>
        </w:tc>
        <w:tc>
          <w:tcPr>
            <w:tcW w:w="1190" w:type="dxa"/>
          </w:tcPr>
          <w:p w14:paraId="0F2B4F7A" w14:textId="77777777" w:rsidR="00197D04" w:rsidRPr="001436DE" w:rsidRDefault="00197D04" w:rsidP="00197D04">
            <w:pPr>
              <w:ind w:firstLine="0"/>
              <w:rPr>
                <w:sz w:val="20"/>
                <w:szCs w:val="20"/>
              </w:rPr>
            </w:pPr>
          </w:p>
        </w:tc>
        <w:tc>
          <w:tcPr>
            <w:tcW w:w="1909" w:type="dxa"/>
          </w:tcPr>
          <w:p w14:paraId="0B94A715" w14:textId="77777777" w:rsidR="00197D04" w:rsidRDefault="00197D04" w:rsidP="00197D04">
            <w:pPr>
              <w:ind w:firstLine="0"/>
              <w:rPr>
                <w:sz w:val="20"/>
                <w:szCs w:val="20"/>
              </w:rPr>
            </w:pPr>
            <w:r>
              <w:rPr>
                <w:sz w:val="20"/>
                <w:szCs w:val="20"/>
              </w:rPr>
              <w:t>Старшее поколение;</w:t>
            </w:r>
          </w:p>
          <w:p w14:paraId="60DA871A" w14:textId="77777777" w:rsidR="00197D04" w:rsidRPr="001436DE" w:rsidRDefault="00197D04" w:rsidP="00197D04">
            <w:pPr>
              <w:ind w:firstLine="0"/>
              <w:rPr>
                <w:sz w:val="20"/>
                <w:szCs w:val="20"/>
              </w:rPr>
            </w:pPr>
            <w:r>
              <w:rPr>
                <w:sz w:val="20"/>
                <w:szCs w:val="20"/>
              </w:rPr>
              <w:t>Актуальное поколение; Молодое поколение</w:t>
            </w:r>
          </w:p>
        </w:tc>
      </w:tr>
      <w:tr w:rsidR="00197D04" w:rsidRPr="001436DE" w14:paraId="4FBD9B35" w14:textId="77777777" w:rsidTr="00197D04">
        <w:trPr>
          <w:trHeight w:val="359"/>
        </w:trPr>
        <w:tc>
          <w:tcPr>
            <w:tcW w:w="567" w:type="dxa"/>
          </w:tcPr>
          <w:p w14:paraId="0713C0B4" w14:textId="77777777" w:rsidR="00197D04" w:rsidRPr="001436DE" w:rsidRDefault="00197D04" w:rsidP="00197D04">
            <w:pPr>
              <w:ind w:firstLine="0"/>
              <w:rPr>
                <w:sz w:val="20"/>
                <w:szCs w:val="20"/>
              </w:rPr>
            </w:pPr>
            <w:r w:rsidRPr="001436DE">
              <w:rPr>
                <w:sz w:val="20"/>
                <w:szCs w:val="20"/>
              </w:rPr>
              <w:t>6</w:t>
            </w:r>
          </w:p>
        </w:tc>
        <w:tc>
          <w:tcPr>
            <w:tcW w:w="1908" w:type="dxa"/>
          </w:tcPr>
          <w:p w14:paraId="1BD4703E" w14:textId="3F3D33DC" w:rsidR="00197D04" w:rsidRPr="001436DE" w:rsidRDefault="00197D04" w:rsidP="00DF40F3">
            <w:pPr>
              <w:ind w:firstLine="0"/>
              <w:jc w:val="left"/>
              <w:rPr>
                <w:sz w:val="20"/>
                <w:szCs w:val="20"/>
              </w:rPr>
            </w:pPr>
            <w:r>
              <w:rPr>
                <w:sz w:val="20"/>
                <w:szCs w:val="20"/>
              </w:rPr>
              <w:t>Путешестви</w:t>
            </w:r>
            <w:r w:rsidR="00DF40F3">
              <w:rPr>
                <w:sz w:val="20"/>
                <w:szCs w:val="20"/>
              </w:rPr>
              <w:t>я</w:t>
            </w:r>
          </w:p>
        </w:tc>
        <w:tc>
          <w:tcPr>
            <w:tcW w:w="3054" w:type="dxa"/>
          </w:tcPr>
          <w:p w14:paraId="3FE2AC80" w14:textId="77777777" w:rsidR="00197D04" w:rsidRDefault="00197D04" w:rsidP="00197D04">
            <w:pPr>
              <w:ind w:firstLine="0"/>
              <w:rPr>
                <w:sz w:val="20"/>
                <w:szCs w:val="20"/>
              </w:rPr>
            </w:pPr>
            <w:r w:rsidRPr="004A04B4">
              <w:rPr>
                <w:sz w:val="20"/>
                <w:szCs w:val="20"/>
              </w:rPr>
              <w:t xml:space="preserve">Получение заграничного паспорта гражданином Российской Федерации, достигшим возраста 18 лет </w:t>
            </w:r>
          </w:p>
          <w:p w14:paraId="76008A41" w14:textId="77777777" w:rsidR="00197D04" w:rsidRDefault="00197D04" w:rsidP="00197D04">
            <w:pPr>
              <w:ind w:firstLine="0"/>
              <w:rPr>
                <w:sz w:val="20"/>
                <w:szCs w:val="20"/>
              </w:rPr>
            </w:pPr>
          </w:p>
          <w:p w14:paraId="0DC4E510" w14:textId="77777777" w:rsidR="00197D04" w:rsidRDefault="00197D04" w:rsidP="00197D04">
            <w:pPr>
              <w:ind w:firstLine="0"/>
              <w:rPr>
                <w:sz w:val="20"/>
                <w:szCs w:val="20"/>
              </w:rPr>
            </w:pPr>
            <w:r>
              <w:rPr>
                <w:sz w:val="20"/>
                <w:szCs w:val="20"/>
              </w:rPr>
              <w:t>Оплата штрафов, налогов, судебной задолженности.</w:t>
            </w:r>
          </w:p>
          <w:p w14:paraId="55945D9E" w14:textId="77777777" w:rsidR="00197D04" w:rsidRDefault="00197D04" w:rsidP="00197D04">
            <w:pPr>
              <w:ind w:firstLine="0"/>
              <w:rPr>
                <w:sz w:val="20"/>
                <w:szCs w:val="20"/>
              </w:rPr>
            </w:pPr>
          </w:p>
          <w:p w14:paraId="37D86930" w14:textId="7A93E18E" w:rsidR="00197D04" w:rsidRPr="001436DE" w:rsidRDefault="00197D04" w:rsidP="00197D04">
            <w:pPr>
              <w:ind w:firstLine="0"/>
              <w:rPr>
                <w:sz w:val="20"/>
                <w:szCs w:val="20"/>
              </w:rPr>
            </w:pPr>
          </w:p>
        </w:tc>
        <w:tc>
          <w:tcPr>
            <w:tcW w:w="1578" w:type="dxa"/>
          </w:tcPr>
          <w:p w14:paraId="34A1C850" w14:textId="77777777" w:rsidR="00197D04" w:rsidRDefault="00197D04" w:rsidP="00197D04">
            <w:pPr>
              <w:ind w:firstLine="0"/>
              <w:rPr>
                <w:sz w:val="20"/>
                <w:szCs w:val="20"/>
              </w:rPr>
            </w:pPr>
            <w:r>
              <w:rPr>
                <w:sz w:val="20"/>
                <w:szCs w:val="20"/>
              </w:rPr>
              <w:t>Интернет-статья</w:t>
            </w:r>
          </w:p>
          <w:p w14:paraId="3D8E8160" w14:textId="77777777" w:rsidR="00197D04" w:rsidRDefault="00197D04" w:rsidP="00197D04">
            <w:pPr>
              <w:ind w:firstLine="0"/>
              <w:rPr>
                <w:sz w:val="20"/>
                <w:szCs w:val="20"/>
              </w:rPr>
            </w:pPr>
          </w:p>
          <w:p w14:paraId="1F061153" w14:textId="77777777" w:rsidR="00197D04" w:rsidRDefault="00197D04" w:rsidP="00197D04">
            <w:pPr>
              <w:ind w:firstLine="0"/>
              <w:rPr>
                <w:sz w:val="20"/>
                <w:szCs w:val="20"/>
              </w:rPr>
            </w:pPr>
            <w:r>
              <w:rPr>
                <w:sz w:val="20"/>
                <w:szCs w:val="20"/>
              </w:rPr>
              <w:t>Радиореклама</w:t>
            </w:r>
          </w:p>
          <w:p w14:paraId="46D361A3" w14:textId="77777777" w:rsidR="00197D04" w:rsidRDefault="00197D04" w:rsidP="00197D04">
            <w:pPr>
              <w:ind w:firstLine="0"/>
              <w:rPr>
                <w:sz w:val="20"/>
                <w:szCs w:val="20"/>
              </w:rPr>
            </w:pPr>
          </w:p>
          <w:p w14:paraId="365584CE" w14:textId="77777777" w:rsidR="00197D04" w:rsidRDefault="00197D04" w:rsidP="00197D04">
            <w:pPr>
              <w:ind w:firstLine="0"/>
              <w:rPr>
                <w:sz w:val="20"/>
                <w:szCs w:val="20"/>
              </w:rPr>
            </w:pPr>
            <w:r>
              <w:rPr>
                <w:sz w:val="20"/>
                <w:szCs w:val="20"/>
              </w:rPr>
              <w:t>Баннерная реклама</w:t>
            </w:r>
          </w:p>
          <w:p w14:paraId="09D49D78" w14:textId="77777777" w:rsidR="00197D04" w:rsidRDefault="00197D04" w:rsidP="00197D04">
            <w:pPr>
              <w:ind w:firstLine="0"/>
              <w:rPr>
                <w:sz w:val="20"/>
                <w:szCs w:val="20"/>
              </w:rPr>
            </w:pPr>
          </w:p>
          <w:p w14:paraId="3CA9B4C6" w14:textId="77777777" w:rsidR="00197D04" w:rsidRDefault="00197D04" w:rsidP="00197D04">
            <w:pPr>
              <w:ind w:firstLine="0"/>
              <w:rPr>
                <w:sz w:val="20"/>
                <w:szCs w:val="20"/>
              </w:rPr>
            </w:pPr>
            <w:r>
              <w:rPr>
                <w:sz w:val="20"/>
                <w:szCs w:val="20"/>
              </w:rPr>
              <w:t xml:space="preserve">Реклама в </w:t>
            </w:r>
            <w:proofErr w:type="spellStart"/>
            <w:r>
              <w:rPr>
                <w:sz w:val="20"/>
                <w:szCs w:val="20"/>
              </w:rPr>
              <w:t>соцсетях</w:t>
            </w:r>
            <w:proofErr w:type="spellEnd"/>
          </w:p>
          <w:p w14:paraId="5588E1E6" w14:textId="77777777" w:rsidR="00197D04" w:rsidRDefault="00197D04" w:rsidP="00197D04">
            <w:pPr>
              <w:ind w:firstLine="0"/>
              <w:rPr>
                <w:sz w:val="20"/>
                <w:szCs w:val="20"/>
              </w:rPr>
            </w:pPr>
          </w:p>
          <w:p w14:paraId="0C693B7F" w14:textId="77777777" w:rsidR="009A54FF" w:rsidRDefault="009A54FF" w:rsidP="009A54FF">
            <w:pPr>
              <w:ind w:firstLine="0"/>
              <w:jc w:val="left"/>
              <w:rPr>
                <w:sz w:val="20"/>
                <w:szCs w:val="20"/>
              </w:rPr>
            </w:pPr>
            <w:r>
              <w:rPr>
                <w:sz w:val="20"/>
                <w:szCs w:val="20"/>
              </w:rPr>
              <w:t xml:space="preserve">Реклама в поисковых системах </w:t>
            </w:r>
          </w:p>
          <w:p w14:paraId="7F4F29D0" w14:textId="1640EBC4" w:rsidR="00197D04" w:rsidRPr="001436DE" w:rsidRDefault="00197D04" w:rsidP="00197D04">
            <w:pPr>
              <w:ind w:firstLine="0"/>
              <w:rPr>
                <w:sz w:val="20"/>
                <w:szCs w:val="20"/>
              </w:rPr>
            </w:pPr>
          </w:p>
        </w:tc>
        <w:tc>
          <w:tcPr>
            <w:tcW w:w="1190" w:type="dxa"/>
          </w:tcPr>
          <w:p w14:paraId="1B041B08" w14:textId="77777777" w:rsidR="00197D04" w:rsidRPr="001436DE" w:rsidRDefault="00197D04" w:rsidP="00197D04">
            <w:pPr>
              <w:ind w:firstLine="0"/>
              <w:rPr>
                <w:sz w:val="20"/>
                <w:szCs w:val="20"/>
              </w:rPr>
            </w:pPr>
          </w:p>
        </w:tc>
        <w:tc>
          <w:tcPr>
            <w:tcW w:w="1909" w:type="dxa"/>
          </w:tcPr>
          <w:p w14:paraId="078DCF29" w14:textId="77777777" w:rsidR="00197D04" w:rsidRDefault="00197D04" w:rsidP="00197D04">
            <w:pPr>
              <w:ind w:firstLine="0"/>
              <w:rPr>
                <w:sz w:val="20"/>
                <w:szCs w:val="20"/>
              </w:rPr>
            </w:pPr>
            <w:r>
              <w:rPr>
                <w:sz w:val="20"/>
                <w:szCs w:val="20"/>
              </w:rPr>
              <w:t>Старшее поколение;</w:t>
            </w:r>
          </w:p>
          <w:p w14:paraId="665115C9" w14:textId="77777777" w:rsidR="00197D04" w:rsidRPr="001436DE" w:rsidRDefault="00197D04" w:rsidP="00197D04">
            <w:pPr>
              <w:ind w:firstLine="0"/>
              <w:rPr>
                <w:sz w:val="20"/>
                <w:szCs w:val="20"/>
              </w:rPr>
            </w:pPr>
            <w:r>
              <w:rPr>
                <w:sz w:val="20"/>
                <w:szCs w:val="20"/>
              </w:rPr>
              <w:t>Актуальное поколение; Молодое поколение</w:t>
            </w:r>
          </w:p>
        </w:tc>
      </w:tr>
      <w:tr w:rsidR="00197D04" w:rsidRPr="001436DE" w14:paraId="0EB02EE6" w14:textId="77777777" w:rsidTr="00197D04">
        <w:tc>
          <w:tcPr>
            <w:tcW w:w="567" w:type="dxa"/>
          </w:tcPr>
          <w:p w14:paraId="37F81C44" w14:textId="77777777" w:rsidR="00197D04" w:rsidRPr="001436DE" w:rsidRDefault="00197D04" w:rsidP="00197D04">
            <w:pPr>
              <w:ind w:firstLine="0"/>
              <w:rPr>
                <w:sz w:val="20"/>
                <w:szCs w:val="20"/>
              </w:rPr>
            </w:pPr>
            <w:r w:rsidRPr="001436DE">
              <w:rPr>
                <w:sz w:val="20"/>
                <w:szCs w:val="20"/>
              </w:rPr>
              <w:t>7</w:t>
            </w:r>
          </w:p>
        </w:tc>
        <w:tc>
          <w:tcPr>
            <w:tcW w:w="1908" w:type="dxa"/>
          </w:tcPr>
          <w:p w14:paraId="446138A4" w14:textId="77777777" w:rsidR="00197D04" w:rsidRPr="001436DE" w:rsidRDefault="00197D04" w:rsidP="00197D04">
            <w:pPr>
              <w:ind w:firstLine="0"/>
              <w:jc w:val="left"/>
              <w:rPr>
                <w:sz w:val="20"/>
                <w:szCs w:val="20"/>
              </w:rPr>
            </w:pPr>
            <w:r>
              <w:rPr>
                <w:sz w:val="20"/>
                <w:szCs w:val="20"/>
              </w:rPr>
              <w:t>Документы</w:t>
            </w:r>
          </w:p>
        </w:tc>
        <w:tc>
          <w:tcPr>
            <w:tcW w:w="3054" w:type="dxa"/>
          </w:tcPr>
          <w:p w14:paraId="691B5182" w14:textId="2C1E6529" w:rsidR="00197D04" w:rsidRPr="001436DE" w:rsidRDefault="00FF1DF7" w:rsidP="00197D04">
            <w:pPr>
              <w:ind w:firstLine="0"/>
              <w:rPr>
                <w:sz w:val="20"/>
                <w:szCs w:val="20"/>
              </w:rPr>
            </w:pPr>
            <w:r w:rsidRPr="00FF1DF7">
              <w:rPr>
                <w:sz w:val="20"/>
                <w:szCs w:val="20"/>
              </w:rPr>
              <w:t xml:space="preserve">Выдача, замена паспорта гражданина Российской Федерации, удостоверяющего личность гражданина Российской Федерации на территории Российской Федерации </w:t>
            </w:r>
          </w:p>
        </w:tc>
        <w:tc>
          <w:tcPr>
            <w:tcW w:w="1578" w:type="dxa"/>
          </w:tcPr>
          <w:p w14:paraId="5812D924" w14:textId="77777777" w:rsidR="00197D04" w:rsidRPr="00C03C8F" w:rsidRDefault="00197D04" w:rsidP="00197D04">
            <w:pPr>
              <w:ind w:firstLine="0"/>
              <w:rPr>
                <w:sz w:val="20"/>
                <w:szCs w:val="20"/>
              </w:rPr>
            </w:pPr>
            <w:r w:rsidRPr="00C03C8F">
              <w:rPr>
                <w:sz w:val="20"/>
                <w:szCs w:val="20"/>
              </w:rPr>
              <w:t>Сюжет на ТВ</w:t>
            </w:r>
          </w:p>
          <w:p w14:paraId="66213003" w14:textId="77777777" w:rsidR="00197D04" w:rsidRPr="00C03C8F" w:rsidRDefault="00197D04" w:rsidP="00197D04">
            <w:pPr>
              <w:ind w:firstLine="0"/>
              <w:rPr>
                <w:sz w:val="20"/>
                <w:szCs w:val="20"/>
                <w:highlight w:val="yellow"/>
              </w:rPr>
            </w:pPr>
          </w:p>
          <w:p w14:paraId="223BDF8C" w14:textId="77777777" w:rsidR="00197D04" w:rsidRPr="00C03C8F" w:rsidRDefault="00197D04" w:rsidP="00197D04">
            <w:pPr>
              <w:ind w:firstLine="0"/>
              <w:rPr>
                <w:sz w:val="20"/>
                <w:szCs w:val="20"/>
              </w:rPr>
            </w:pPr>
            <w:r w:rsidRPr="00C03C8F">
              <w:rPr>
                <w:sz w:val="20"/>
                <w:szCs w:val="20"/>
              </w:rPr>
              <w:t>Интернет-статья</w:t>
            </w:r>
          </w:p>
          <w:p w14:paraId="6DFBCC62" w14:textId="77777777" w:rsidR="00197D04" w:rsidRPr="00C03C8F" w:rsidRDefault="00197D04" w:rsidP="00197D04">
            <w:pPr>
              <w:ind w:firstLine="0"/>
              <w:rPr>
                <w:sz w:val="20"/>
                <w:szCs w:val="20"/>
                <w:highlight w:val="yellow"/>
              </w:rPr>
            </w:pPr>
          </w:p>
          <w:p w14:paraId="6FDCB33A" w14:textId="77777777" w:rsidR="00197D04" w:rsidRPr="00C03C8F" w:rsidRDefault="00197D04" w:rsidP="00197D04">
            <w:pPr>
              <w:ind w:firstLine="0"/>
              <w:rPr>
                <w:sz w:val="20"/>
                <w:szCs w:val="20"/>
              </w:rPr>
            </w:pPr>
            <w:r w:rsidRPr="00C03C8F">
              <w:rPr>
                <w:sz w:val="20"/>
                <w:szCs w:val="20"/>
              </w:rPr>
              <w:t>Баннерная реклама</w:t>
            </w:r>
          </w:p>
          <w:p w14:paraId="00D49A01" w14:textId="77777777" w:rsidR="00197D04" w:rsidRPr="00C03C8F" w:rsidRDefault="00197D04" w:rsidP="00197D04">
            <w:pPr>
              <w:ind w:firstLine="0"/>
              <w:rPr>
                <w:sz w:val="20"/>
                <w:szCs w:val="20"/>
              </w:rPr>
            </w:pPr>
          </w:p>
          <w:p w14:paraId="7724DB6C" w14:textId="77777777" w:rsidR="00197D04" w:rsidRPr="00C03C8F" w:rsidRDefault="00197D04" w:rsidP="00197D04">
            <w:pPr>
              <w:ind w:firstLine="0"/>
              <w:rPr>
                <w:sz w:val="20"/>
                <w:szCs w:val="20"/>
              </w:rPr>
            </w:pPr>
            <w:r w:rsidRPr="00C03C8F">
              <w:rPr>
                <w:sz w:val="20"/>
                <w:szCs w:val="20"/>
              </w:rPr>
              <w:t>Радиореклама</w:t>
            </w:r>
          </w:p>
          <w:p w14:paraId="5C02ADE1" w14:textId="77777777" w:rsidR="00197D04" w:rsidRPr="00C03C8F" w:rsidRDefault="00197D04" w:rsidP="00197D04">
            <w:pPr>
              <w:ind w:firstLine="0"/>
              <w:rPr>
                <w:sz w:val="20"/>
                <w:szCs w:val="20"/>
                <w:highlight w:val="yellow"/>
              </w:rPr>
            </w:pPr>
          </w:p>
          <w:p w14:paraId="7ACCEA49" w14:textId="459B494B" w:rsidR="00197D04" w:rsidRPr="001436DE" w:rsidRDefault="00197D04" w:rsidP="00C41F93">
            <w:pPr>
              <w:ind w:firstLine="0"/>
              <w:jc w:val="left"/>
              <w:rPr>
                <w:sz w:val="20"/>
                <w:szCs w:val="20"/>
              </w:rPr>
            </w:pPr>
            <w:r w:rsidRPr="00C03C8F">
              <w:rPr>
                <w:sz w:val="20"/>
                <w:szCs w:val="20"/>
              </w:rPr>
              <w:lastRenderedPageBreak/>
              <w:t xml:space="preserve">Реклама в </w:t>
            </w:r>
            <w:proofErr w:type="spellStart"/>
            <w:r w:rsidRPr="00C03C8F">
              <w:rPr>
                <w:sz w:val="20"/>
                <w:szCs w:val="20"/>
              </w:rPr>
              <w:t>соцсетях</w:t>
            </w:r>
            <w:proofErr w:type="spellEnd"/>
          </w:p>
        </w:tc>
        <w:tc>
          <w:tcPr>
            <w:tcW w:w="1190" w:type="dxa"/>
          </w:tcPr>
          <w:p w14:paraId="2244EA8F" w14:textId="77777777" w:rsidR="00197D04" w:rsidRPr="001436DE" w:rsidRDefault="00197D04" w:rsidP="00197D04">
            <w:pPr>
              <w:ind w:firstLine="0"/>
              <w:rPr>
                <w:sz w:val="20"/>
                <w:szCs w:val="20"/>
              </w:rPr>
            </w:pPr>
          </w:p>
        </w:tc>
        <w:tc>
          <w:tcPr>
            <w:tcW w:w="1909" w:type="dxa"/>
          </w:tcPr>
          <w:p w14:paraId="48E72320" w14:textId="77777777" w:rsidR="00197D04" w:rsidRDefault="00197D04" w:rsidP="00197D04">
            <w:pPr>
              <w:ind w:firstLine="0"/>
              <w:rPr>
                <w:sz w:val="20"/>
                <w:szCs w:val="20"/>
              </w:rPr>
            </w:pPr>
            <w:r>
              <w:rPr>
                <w:sz w:val="20"/>
                <w:szCs w:val="20"/>
              </w:rPr>
              <w:t>Старшее поколение;</w:t>
            </w:r>
          </w:p>
          <w:p w14:paraId="663B5EC9" w14:textId="251BA76B" w:rsidR="00197D04" w:rsidRPr="001436DE" w:rsidRDefault="00197D04" w:rsidP="00197D04">
            <w:pPr>
              <w:ind w:firstLine="0"/>
              <w:rPr>
                <w:sz w:val="20"/>
                <w:szCs w:val="20"/>
              </w:rPr>
            </w:pPr>
            <w:r>
              <w:rPr>
                <w:sz w:val="20"/>
                <w:szCs w:val="20"/>
              </w:rPr>
              <w:t>Актуальное поколение; Молодое поколение</w:t>
            </w:r>
            <w:r w:rsidR="00FF1DF7">
              <w:rPr>
                <w:sz w:val="20"/>
                <w:szCs w:val="20"/>
              </w:rPr>
              <w:t>.</w:t>
            </w:r>
          </w:p>
        </w:tc>
      </w:tr>
      <w:tr w:rsidR="00197D04" w:rsidRPr="001436DE" w14:paraId="168C882C" w14:textId="77777777" w:rsidTr="00197D04">
        <w:tc>
          <w:tcPr>
            <w:tcW w:w="567" w:type="dxa"/>
          </w:tcPr>
          <w:p w14:paraId="1803D3EC" w14:textId="77777777" w:rsidR="00197D04" w:rsidRPr="001436DE" w:rsidRDefault="00197D04" w:rsidP="00197D04">
            <w:pPr>
              <w:ind w:firstLine="0"/>
              <w:rPr>
                <w:sz w:val="20"/>
                <w:szCs w:val="20"/>
              </w:rPr>
            </w:pPr>
            <w:r w:rsidRPr="001436DE">
              <w:rPr>
                <w:sz w:val="20"/>
                <w:szCs w:val="20"/>
              </w:rPr>
              <w:t>8</w:t>
            </w:r>
          </w:p>
        </w:tc>
        <w:tc>
          <w:tcPr>
            <w:tcW w:w="1908" w:type="dxa"/>
          </w:tcPr>
          <w:p w14:paraId="65E5B835" w14:textId="77777777" w:rsidR="00197D04" w:rsidRPr="001436DE" w:rsidRDefault="00197D04" w:rsidP="00197D04">
            <w:pPr>
              <w:ind w:firstLine="0"/>
              <w:jc w:val="left"/>
              <w:rPr>
                <w:sz w:val="20"/>
                <w:szCs w:val="20"/>
              </w:rPr>
            </w:pPr>
            <w:r>
              <w:rPr>
                <w:sz w:val="20"/>
                <w:szCs w:val="20"/>
              </w:rPr>
              <w:t>Создание семьи</w:t>
            </w:r>
          </w:p>
        </w:tc>
        <w:tc>
          <w:tcPr>
            <w:tcW w:w="3054" w:type="dxa"/>
          </w:tcPr>
          <w:p w14:paraId="38D8C14A" w14:textId="77777777" w:rsidR="00197D04" w:rsidRDefault="00197D04" w:rsidP="00197D04">
            <w:pPr>
              <w:ind w:firstLine="0"/>
              <w:rPr>
                <w:sz w:val="20"/>
                <w:szCs w:val="20"/>
              </w:rPr>
            </w:pPr>
            <w:r w:rsidRPr="00405063">
              <w:rPr>
                <w:sz w:val="20"/>
                <w:szCs w:val="20"/>
              </w:rPr>
              <w:t>Регистрация брака</w:t>
            </w:r>
            <w:r>
              <w:rPr>
                <w:sz w:val="20"/>
                <w:szCs w:val="20"/>
              </w:rPr>
              <w:t xml:space="preserve"> </w:t>
            </w:r>
          </w:p>
          <w:p w14:paraId="281604A8" w14:textId="1C63E9B7" w:rsidR="00197D04" w:rsidRPr="001436DE" w:rsidRDefault="00197D04" w:rsidP="00197D04">
            <w:pPr>
              <w:ind w:firstLine="0"/>
              <w:rPr>
                <w:sz w:val="20"/>
                <w:szCs w:val="20"/>
              </w:rPr>
            </w:pPr>
          </w:p>
        </w:tc>
        <w:tc>
          <w:tcPr>
            <w:tcW w:w="1578" w:type="dxa"/>
          </w:tcPr>
          <w:p w14:paraId="00FBE5AC" w14:textId="77777777" w:rsidR="00197D04" w:rsidRPr="00C03C8F" w:rsidRDefault="00197D04" w:rsidP="00197D04">
            <w:pPr>
              <w:ind w:firstLine="0"/>
              <w:jc w:val="left"/>
              <w:rPr>
                <w:sz w:val="20"/>
                <w:szCs w:val="20"/>
              </w:rPr>
            </w:pPr>
            <w:r w:rsidRPr="00C03C8F">
              <w:rPr>
                <w:sz w:val="20"/>
                <w:szCs w:val="20"/>
              </w:rPr>
              <w:t>Интернет-статья</w:t>
            </w:r>
          </w:p>
          <w:p w14:paraId="741402E9" w14:textId="77777777" w:rsidR="00197D04" w:rsidRPr="00C03C8F" w:rsidRDefault="00197D04" w:rsidP="00197D04">
            <w:pPr>
              <w:ind w:firstLine="0"/>
              <w:jc w:val="left"/>
              <w:rPr>
                <w:sz w:val="20"/>
                <w:szCs w:val="20"/>
                <w:highlight w:val="yellow"/>
              </w:rPr>
            </w:pPr>
          </w:p>
          <w:p w14:paraId="3EC095F0" w14:textId="77777777" w:rsidR="00197D04" w:rsidRDefault="00197D04" w:rsidP="00197D04">
            <w:pPr>
              <w:ind w:firstLine="0"/>
              <w:rPr>
                <w:sz w:val="20"/>
                <w:szCs w:val="20"/>
              </w:rPr>
            </w:pPr>
            <w:r w:rsidRPr="00C03C8F">
              <w:rPr>
                <w:sz w:val="20"/>
                <w:szCs w:val="20"/>
              </w:rPr>
              <w:t xml:space="preserve">Реклама в </w:t>
            </w:r>
            <w:proofErr w:type="spellStart"/>
            <w:r w:rsidRPr="00C03C8F">
              <w:rPr>
                <w:sz w:val="20"/>
                <w:szCs w:val="20"/>
              </w:rPr>
              <w:t>соцсетях</w:t>
            </w:r>
            <w:proofErr w:type="spellEnd"/>
            <w:r w:rsidRPr="00C03C8F">
              <w:rPr>
                <w:sz w:val="20"/>
                <w:szCs w:val="20"/>
                <w:highlight w:val="yellow"/>
              </w:rPr>
              <w:br/>
            </w:r>
            <w:r>
              <w:rPr>
                <w:sz w:val="20"/>
                <w:szCs w:val="20"/>
                <w:highlight w:val="yellow"/>
              </w:rPr>
              <w:br/>
            </w:r>
            <w:r>
              <w:rPr>
                <w:sz w:val="20"/>
                <w:szCs w:val="20"/>
              </w:rPr>
              <w:t>Реклама в поисковых системах</w:t>
            </w:r>
            <w:r>
              <w:rPr>
                <w:sz w:val="20"/>
                <w:szCs w:val="20"/>
                <w:highlight w:val="yellow"/>
              </w:rPr>
              <w:br/>
            </w:r>
            <w:r w:rsidRPr="00C03C8F">
              <w:rPr>
                <w:sz w:val="20"/>
                <w:szCs w:val="20"/>
                <w:highlight w:val="yellow"/>
              </w:rPr>
              <w:br/>
            </w:r>
            <w:r w:rsidRPr="00C03C8F">
              <w:rPr>
                <w:sz w:val="20"/>
                <w:szCs w:val="20"/>
              </w:rPr>
              <w:t>Радиореклама</w:t>
            </w:r>
          </w:p>
          <w:p w14:paraId="7D44E43C" w14:textId="77777777" w:rsidR="00197D04" w:rsidRPr="001436DE" w:rsidRDefault="00197D04" w:rsidP="00197D04">
            <w:pPr>
              <w:ind w:firstLine="0"/>
              <w:jc w:val="left"/>
              <w:rPr>
                <w:sz w:val="20"/>
                <w:szCs w:val="20"/>
              </w:rPr>
            </w:pPr>
          </w:p>
        </w:tc>
        <w:tc>
          <w:tcPr>
            <w:tcW w:w="1190" w:type="dxa"/>
          </w:tcPr>
          <w:p w14:paraId="56F4E002" w14:textId="77777777" w:rsidR="00197D04" w:rsidRPr="001436DE" w:rsidRDefault="00197D04" w:rsidP="00197D04">
            <w:pPr>
              <w:ind w:firstLine="0"/>
              <w:rPr>
                <w:sz w:val="20"/>
                <w:szCs w:val="20"/>
              </w:rPr>
            </w:pPr>
          </w:p>
        </w:tc>
        <w:tc>
          <w:tcPr>
            <w:tcW w:w="1909" w:type="dxa"/>
          </w:tcPr>
          <w:p w14:paraId="0B42A3A4" w14:textId="77777777" w:rsidR="00197D04" w:rsidRPr="001436DE" w:rsidRDefault="00197D04" w:rsidP="00197D04">
            <w:pPr>
              <w:ind w:firstLine="0"/>
              <w:rPr>
                <w:sz w:val="20"/>
                <w:szCs w:val="20"/>
              </w:rPr>
            </w:pPr>
            <w:r>
              <w:rPr>
                <w:sz w:val="20"/>
                <w:szCs w:val="20"/>
              </w:rPr>
              <w:t>Актуальное поколение; Молодое поколение</w:t>
            </w:r>
          </w:p>
        </w:tc>
      </w:tr>
      <w:tr w:rsidR="00197D04" w:rsidRPr="001436DE" w14:paraId="3F8C3DFF" w14:textId="77777777" w:rsidTr="00197D04">
        <w:tc>
          <w:tcPr>
            <w:tcW w:w="567" w:type="dxa"/>
          </w:tcPr>
          <w:p w14:paraId="2850BF4D" w14:textId="77777777" w:rsidR="00197D04" w:rsidRPr="001436DE" w:rsidRDefault="00197D04" w:rsidP="00197D04">
            <w:pPr>
              <w:ind w:firstLine="0"/>
              <w:rPr>
                <w:sz w:val="20"/>
                <w:szCs w:val="20"/>
              </w:rPr>
            </w:pPr>
            <w:r>
              <w:rPr>
                <w:sz w:val="20"/>
                <w:szCs w:val="20"/>
              </w:rPr>
              <w:t>9</w:t>
            </w:r>
          </w:p>
        </w:tc>
        <w:tc>
          <w:tcPr>
            <w:tcW w:w="1908" w:type="dxa"/>
          </w:tcPr>
          <w:p w14:paraId="3CC7B31B" w14:textId="77777777" w:rsidR="00197D04" w:rsidRPr="001436DE" w:rsidRDefault="00197D04" w:rsidP="00197D04">
            <w:pPr>
              <w:ind w:firstLine="0"/>
              <w:rPr>
                <w:sz w:val="20"/>
                <w:szCs w:val="20"/>
              </w:rPr>
            </w:pPr>
            <w:r w:rsidRPr="00E07311">
              <w:rPr>
                <w:sz w:val="20"/>
                <w:szCs w:val="20"/>
              </w:rPr>
              <w:t>Оружие и личная безопасность</w:t>
            </w:r>
          </w:p>
        </w:tc>
        <w:tc>
          <w:tcPr>
            <w:tcW w:w="3054" w:type="dxa"/>
          </w:tcPr>
          <w:p w14:paraId="542EED3F" w14:textId="77777777" w:rsidR="00197D04" w:rsidRDefault="00197D04" w:rsidP="00197D04">
            <w:pPr>
              <w:ind w:firstLine="0"/>
              <w:rPr>
                <w:sz w:val="20"/>
                <w:szCs w:val="20"/>
              </w:rPr>
            </w:pPr>
            <w:r w:rsidRPr="00405063">
              <w:rPr>
                <w:sz w:val="20"/>
                <w:szCs w:val="20"/>
              </w:rPr>
              <w:t>Продление разрешения на хранение и ношение охотничьего пневматического, огнестрельного оружия либо оружия ограниченн</w:t>
            </w:r>
            <w:r>
              <w:rPr>
                <w:sz w:val="20"/>
                <w:szCs w:val="20"/>
              </w:rPr>
              <w:t>ого поражения и патронов к нему</w:t>
            </w:r>
          </w:p>
          <w:p w14:paraId="27506CF2" w14:textId="77777777" w:rsidR="00197D04" w:rsidRDefault="00197D04" w:rsidP="00197D04">
            <w:pPr>
              <w:ind w:firstLine="0"/>
              <w:rPr>
                <w:sz w:val="20"/>
                <w:szCs w:val="20"/>
              </w:rPr>
            </w:pPr>
          </w:p>
          <w:p w14:paraId="68A1072C" w14:textId="5E2934FD" w:rsidR="00197D04" w:rsidRPr="001436DE" w:rsidRDefault="00197D04" w:rsidP="00DF40F3">
            <w:pPr>
              <w:ind w:firstLine="0"/>
              <w:rPr>
                <w:sz w:val="20"/>
                <w:szCs w:val="20"/>
              </w:rPr>
            </w:pPr>
            <w:r w:rsidRPr="00405063">
              <w:rPr>
                <w:sz w:val="20"/>
                <w:szCs w:val="20"/>
              </w:rPr>
              <w:t>Получение разрешения на хранение и ношение охотничьего пневматического, огнестрельного оружия либо оружия ограниченного поражения и патронов к нему</w:t>
            </w:r>
            <w:r>
              <w:rPr>
                <w:sz w:val="20"/>
                <w:szCs w:val="20"/>
              </w:rPr>
              <w:t xml:space="preserve"> </w:t>
            </w:r>
          </w:p>
        </w:tc>
        <w:tc>
          <w:tcPr>
            <w:tcW w:w="1578" w:type="dxa"/>
          </w:tcPr>
          <w:p w14:paraId="7E4E3868" w14:textId="77777777" w:rsidR="00197D04" w:rsidRPr="00C03C8F" w:rsidRDefault="00197D04" w:rsidP="00197D04">
            <w:pPr>
              <w:ind w:firstLine="0"/>
              <w:jc w:val="left"/>
              <w:rPr>
                <w:sz w:val="20"/>
                <w:szCs w:val="20"/>
              </w:rPr>
            </w:pPr>
            <w:r w:rsidRPr="00C03C8F">
              <w:rPr>
                <w:sz w:val="20"/>
                <w:szCs w:val="20"/>
              </w:rPr>
              <w:t>Баннерная реклама</w:t>
            </w:r>
          </w:p>
          <w:p w14:paraId="620AD59B" w14:textId="77777777" w:rsidR="00197D04" w:rsidRDefault="00197D04" w:rsidP="00197D04">
            <w:pPr>
              <w:ind w:firstLine="0"/>
              <w:rPr>
                <w:sz w:val="20"/>
                <w:szCs w:val="20"/>
                <w:highlight w:val="yellow"/>
              </w:rPr>
            </w:pPr>
          </w:p>
          <w:p w14:paraId="54B194D7" w14:textId="77777777" w:rsidR="00197D04" w:rsidRPr="003E0745" w:rsidRDefault="00197D04" w:rsidP="00197D04">
            <w:pPr>
              <w:ind w:firstLine="0"/>
              <w:rPr>
                <w:sz w:val="20"/>
                <w:szCs w:val="20"/>
              </w:rPr>
            </w:pPr>
            <w:r w:rsidRPr="00C03C8F">
              <w:rPr>
                <w:sz w:val="20"/>
                <w:szCs w:val="20"/>
                <w:highlight w:val="yellow"/>
              </w:rPr>
              <w:br/>
            </w:r>
            <w:r w:rsidRPr="003E0745">
              <w:rPr>
                <w:sz w:val="20"/>
                <w:szCs w:val="20"/>
              </w:rPr>
              <w:t>Интернет-статья</w:t>
            </w:r>
          </w:p>
          <w:p w14:paraId="3BA7EDC6" w14:textId="77777777" w:rsidR="00197D04" w:rsidRPr="00C03C8F" w:rsidRDefault="00197D04" w:rsidP="00197D04">
            <w:pPr>
              <w:ind w:firstLine="0"/>
              <w:rPr>
                <w:sz w:val="20"/>
                <w:szCs w:val="20"/>
                <w:highlight w:val="yellow"/>
              </w:rPr>
            </w:pPr>
          </w:p>
          <w:p w14:paraId="34598D76" w14:textId="77777777" w:rsidR="00197D04" w:rsidRDefault="00197D04" w:rsidP="00197D04">
            <w:pPr>
              <w:ind w:firstLine="0"/>
              <w:rPr>
                <w:sz w:val="20"/>
                <w:szCs w:val="20"/>
              </w:rPr>
            </w:pPr>
            <w:r w:rsidRPr="003E0745">
              <w:rPr>
                <w:sz w:val="20"/>
                <w:szCs w:val="20"/>
              </w:rPr>
              <w:t xml:space="preserve">Реклама в </w:t>
            </w:r>
            <w:proofErr w:type="spellStart"/>
            <w:r w:rsidRPr="003E0745">
              <w:rPr>
                <w:sz w:val="20"/>
                <w:szCs w:val="20"/>
              </w:rPr>
              <w:t>соцсетях</w:t>
            </w:r>
            <w:proofErr w:type="spellEnd"/>
          </w:p>
          <w:p w14:paraId="5BF692E7" w14:textId="77777777" w:rsidR="00197D04" w:rsidRDefault="00197D04" w:rsidP="00197D04">
            <w:pPr>
              <w:ind w:firstLine="0"/>
              <w:rPr>
                <w:sz w:val="20"/>
                <w:szCs w:val="20"/>
              </w:rPr>
            </w:pPr>
          </w:p>
          <w:p w14:paraId="1D9911DC" w14:textId="77777777" w:rsidR="009A54FF" w:rsidRDefault="009A54FF" w:rsidP="009A54FF">
            <w:pPr>
              <w:ind w:firstLine="0"/>
              <w:rPr>
                <w:sz w:val="20"/>
                <w:szCs w:val="20"/>
              </w:rPr>
            </w:pPr>
            <w:r w:rsidRPr="00C03C8F">
              <w:rPr>
                <w:sz w:val="20"/>
                <w:szCs w:val="20"/>
              </w:rPr>
              <w:t>Радиореклама</w:t>
            </w:r>
          </w:p>
          <w:p w14:paraId="6A94BB1C" w14:textId="77777777" w:rsidR="00DF40F3" w:rsidRPr="001436DE" w:rsidRDefault="00DF40F3" w:rsidP="00C41F93">
            <w:pPr>
              <w:ind w:firstLine="0"/>
              <w:rPr>
                <w:sz w:val="20"/>
                <w:szCs w:val="20"/>
              </w:rPr>
            </w:pPr>
          </w:p>
        </w:tc>
        <w:tc>
          <w:tcPr>
            <w:tcW w:w="1190" w:type="dxa"/>
          </w:tcPr>
          <w:p w14:paraId="66DB19CE" w14:textId="77777777" w:rsidR="00197D04" w:rsidRPr="001436DE" w:rsidRDefault="00197D04" w:rsidP="00197D04">
            <w:pPr>
              <w:ind w:firstLine="0"/>
              <w:rPr>
                <w:sz w:val="20"/>
                <w:szCs w:val="20"/>
              </w:rPr>
            </w:pPr>
          </w:p>
        </w:tc>
        <w:tc>
          <w:tcPr>
            <w:tcW w:w="1909" w:type="dxa"/>
          </w:tcPr>
          <w:p w14:paraId="7E79DE9B" w14:textId="77777777" w:rsidR="00197D04" w:rsidRDefault="00197D04" w:rsidP="00197D04">
            <w:pPr>
              <w:ind w:firstLine="0"/>
              <w:rPr>
                <w:sz w:val="20"/>
                <w:szCs w:val="20"/>
              </w:rPr>
            </w:pPr>
            <w:r>
              <w:rPr>
                <w:sz w:val="20"/>
                <w:szCs w:val="20"/>
              </w:rPr>
              <w:t>Старшее поколение;</w:t>
            </w:r>
          </w:p>
          <w:p w14:paraId="245DDA4B" w14:textId="77777777" w:rsidR="00197D04" w:rsidRPr="001436DE" w:rsidRDefault="00197D04" w:rsidP="00197D04">
            <w:pPr>
              <w:ind w:firstLine="0"/>
              <w:rPr>
                <w:sz w:val="20"/>
                <w:szCs w:val="20"/>
              </w:rPr>
            </w:pPr>
            <w:r>
              <w:rPr>
                <w:sz w:val="20"/>
                <w:szCs w:val="20"/>
              </w:rPr>
              <w:t>Актуальное поколение</w:t>
            </w:r>
          </w:p>
        </w:tc>
      </w:tr>
      <w:tr w:rsidR="00197D04" w:rsidRPr="001436DE" w14:paraId="25908A59" w14:textId="77777777" w:rsidTr="00197D04">
        <w:tc>
          <w:tcPr>
            <w:tcW w:w="567" w:type="dxa"/>
          </w:tcPr>
          <w:p w14:paraId="023335CF" w14:textId="77777777" w:rsidR="00197D04" w:rsidRPr="001436DE" w:rsidRDefault="00197D04" w:rsidP="00197D04">
            <w:pPr>
              <w:ind w:firstLine="0"/>
              <w:rPr>
                <w:sz w:val="20"/>
                <w:szCs w:val="20"/>
              </w:rPr>
            </w:pPr>
            <w:r>
              <w:rPr>
                <w:sz w:val="20"/>
                <w:szCs w:val="20"/>
              </w:rPr>
              <w:t>10</w:t>
            </w:r>
          </w:p>
        </w:tc>
        <w:tc>
          <w:tcPr>
            <w:tcW w:w="1908" w:type="dxa"/>
          </w:tcPr>
          <w:p w14:paraId="01A3F555" w14:textId="77777777" w:rsidR="00197D04" w:rsidRPr="001436DE" w:rsidRDefault="00197D04" w:rsidP="00197D04">
            <w:pPr>
              <w:ind w:firstLine="0"/>
              <w:rPr>
                <w:sz w:val="20"/>
                <w:szCs w:val="20"/>
              </w:rPr>
            </w:pPr>
            <w:r>
              <w:rPr>
                <w:sz w:val="20"/>
                <w:szCs w:val="20"/>
              </w:rPr>
              <w:t>Здоровье</w:t>
            </w:r>
          </w:p>
        </w:tc>
        <w:tc>
          <w:tcPr>
            <w:tcW w:w="3054" w:type="dxa"/>
          </w:tcPr>
          <w:p w14:paraId="0A077B07" w14:textId="77777777" w:rsidR="00197D04" w:rsidRDefault="00197D04" w:rsidP="00197D04">
            <w:pPr>
              <w:ind w:firstLine="0"/>
              <w:rPr>
                <w:sz w:val="20"/>
                <w:szCs w:val="20"/>
              </w:rPr>
            </w:pPr>
            <w:r>
              <w:rPr>
                <w:sz w:val="20"/>
                <w:szCs w:val="20"/>
              </w:rPr>
              <w:t xml:space="preserve">Запись на приём к врачу </w:t>
            </w:r>
          </w:p>
          <w:p w14:paraId="5C07680B" w14:textId="77777777" w:rsidR="00197D04" w:rsidRDefault="00197D04" w:rsidP="00197D04">
            <w:pPr>
              <w:ind w:firstLine="0"/>
              <w:rPr>
                <w:sz w:val="20"/>
                <w:szCs w:val="20"/>
              </w:rPr>
            </w:pPr>
          </w:p>
          <w:p w14:paraId="7AEC0732" w14:textId="6CBC6C6A" w:rsidR="00197D04" w:rsidRPr="001436DE" w:rsidRDefault="00197D04" w:rsidP="00197D04">
            <w:pPr>
              <w:ind w:firstLine="0"/>
              <w:rPr>
                <w:sz w:val="20"/>
                <w:szCs w:val="20"/>
              </w:rPr>
            </w:pPr>
          </w:p>
        </w:tc>
        <w:tc>
          <w:tcPr>
            <w:tcW w:w="1578" w:type="dxa"/>
          </w:tcPr>
          <w:p w14:paraId="4BDCF25D" w14:textId="77777777" w:rsidR="00197D04" w:rsidRPr="003E0745" w:rsidRDefault="00197D04" w:rsidP="00197D04">
            <w:pPr>
              <w:ind w:firstLine="0"/>
              <w:rPr>
                <w:sz w:val="20"/>
                <w:szCs w:val="20"/>
              </w:rPr>
            </w:pPr>
            <w:r w:rsidRPr="003E0745">
              <w:rPr>
                <w:sz w:val="20"/>
                <w:szCs w:val="20"/>
              </w:rPr>
              <w:t xml:space="preserve">Сюжет на ТВ </w:t>
            </w:r>
          </w:p>
          <w:p w14:paraId="764AB485" w14:textId="77777777" w:rsidR="00197D04" w:rsidRPr="003E0745" w:rsidRDefault="00197D04" w:rsidP="00197D04">
            <w:pPr>
              <w:ind w:firstLine="0"/>
              <w:rPr>
                <w:sz w:val="20"/>
                <w:szCs w:val="20"/>
                <w:highlight w:val="yellow"/>
              </w:rPr>
            </w:pPr>
          </w:p>
          <w:p w14:paraId="2AFC513F" w14:textId="77777777" w:rsidR="00197D04" w:rsidRPr="003E0745" w:rsidRDefault="00197D04" w:rsidP="00197D04">
            <w:pPr>
              <w:ind w:firstLine="0"/>
              <w:rPr>
                <w:sz w:val="20"/>
                <w:szCs w:val="20"/>
              </w:rPr>
            </w:pPr>
            <w:r w:rsidRPr="003E0745">
              <w:rPr>
                <w:sz w:val="20"/>
                <w:szCs w:val="20"/>
              </w:rPr>
              <w:t>Интернет-статья</w:t>
            </w:r>
          </w:p>
          <w:p w14:paraId="2CC5AC57" w14:textId="77777777" w:rsidR="00197D04" w:rsidRDefault="00197D04" w:rsidP="00197D04">
            <w:pPr>
              <w:ind w:firstLine="0"/>
              <w:rPr>
                <w:sz w:val="20"/>
                <w:szCs w:val="20"/>
                <w:highlight w:val="yellow"/>
              </w:rPr>
            </w:pPr>
          </w:p>
          <w:p w14:paraId="36713FE7" w14:textId="77777777" w:rsidR="00197D04" w:rsidRDefault="00197D04" w:rsidP="00197D04">
            <w:pPr>
              <w:ind w:firstLine="0"/>
              <w:rPr>
                <w:sz w:val="20"/>
                <w:szCs w:val="20"/>
                <w:highlight w:val="yellow"/>
              </w:rPr>
            </w:pPr>
            <w:r w:rsidRPr="00C03C8F">
              <w:rPr>
                <w:sz w:val="20"/>
                <w:szCs w:val="20"/>
              </w:rPr>
              <w:t xml:space="preserve">Реклама в </w:t>
            </w:r>
            <w:proofErr w:type="spellStart"/>
            <w:r w:rsidRPr="00C03C8F">
              <w:rPr>
                <w:sz w:val="20"/>
                <w:szCs w:val="20"/>
              </w:rPr>
              <w:t>соцсетях</w:t>
            </w:r>
            <w:proofErr w:type="spellEnd"/>
          </w:p>
          <w:p w14:paraId="31AD4089" w14:textId="77777777" w:rsidR="00197D04" w:rsidRDefault="00197D04" w:rsidP="00197D04">
            <w:pPr>
              <w:ind w:firstLine="0"/>
              <w:rPr>
                <w:sz w:val="20"/>
                <w:szCs w:val="20"/>
                <w:highlight w:val="yellow"/>
              </w:rPr>
            </w:pPr>
          </w:p>
          <w:p w14:paraId="5E918369" w14:textId="77777777" w:rsidR="00197D04" w:rsidRDefault="00197D04" w:rsidP="00197D04">
            <w:pPr>
              <w:ind w:firstLine="0"/>
              <w:rPr>
                <w:sz w:val="20"/>
                <w:szCs w:val="20"/>
                <w:highlight w:val="yellow"/>
              </w:rPr>
            </w:pPr>
            <w:r>
              <w:rPr>
                <w:sz w:val="20"/>
                <w:szCs w:val="20"/>
              </w:rPr>
              <w:t>Реклама в поисковых системах</w:t>
            </w:r>
            <w:r w:rsidRPr="003E0745">
              <w:rPr>
                <w:sz w:val="20"/>
                <w:szCs w:val="20"/>
                <w:highlight w:val="yellow"/>
              </w:rPr>
              <w:t xml:space="preserve"> </w:t>
            </w:r>
          </w:p>
          <w:p w14:paraId="0F6B4377" w14:textId="77777777" w:rsidR="00197D04" w:rsidRPr="003E0745" w:rsidRDefault="00197D04" w:rsidP="00197D04">
            <w:pPr>
              <w:ind w:firstLine="0"/>
              <w:rPr>
                <w:sz w:val="20"/>
                <w:szCs w:val="20"/>
                <w:highlight w:val="yellow"/>
              </w:rPr>
            </w:pPr>
          </w:p>
          <w:p w14:paraId="2107EA6C" w14:textId="77777777" w:rsidR="00197D04" w:rsidRPr="003E0745" w:rsidRDefault="00197D04" w:rsidP="00197D04">
            <w:pPr>
              <w:ind w:firstLine="0"/>
              <w:rPr>
                <w:sz w:val="20"/>
                <w:szCs w:val="20"/>
              </w:rPr>
            </w:pPr>
            <w:r w:rsidRPr="003E0745">
              <w:rPr>
                <w:sz w:val="20"/>
                <w:szCs w:val="20"/>
              </w:rPr>
              <w:t>Баннерная реклама</w:t>
            </w:r>
          </w:p>
          <w:p w14:paraId="47B901EF" w14:textId="77777777" w:rsidR="00197D04" w:rsidRPr="003E0745" w:rsidRDefault="00197D04" w:rsidP="00197D04">
            <w:pPr>
              <w:ind w:firstLine="0"/>
              <w:rPr>
                <w:sz w:val="20"/>
                <w:szCs w:val="20"/>
                <w:highlight w:val="yellow"/>
              </w:rPr>
            </w:pPr>
          </w:p>
          <w:p w14:paraId="3FBC123C" w14:textId="04A92243" w:rsidR="00197D04" w:rsidRPr="001436DE" w:rsidRDefault="00197D04" w:rsidP="00DF40F3">
            <w:pPr>
              <w:ind w:firstLine="0"/>
              <w:rPr>
                <w:sz w:val="20"/>
                <w:szCs w:val="20"/>
              </w:rPr>
            </w:pPr>
            <w:r w:rsidRPr="003E0745">
              <w:rPr>
                <w:sz w:val="20"/>
                <w:szCs w:val="20"/>
              </w:rPr>
              <w:t>Радиореклама</w:t>
            </w:r>
          </w:p>
        </w:tc>
        <w:tc>
          <w:tcPr>
            <w:tcW w:w="1190" w:type="dxa"/>
          </w:tcPr>
          <w:p w14:paraId="2D145B32" w14:textId="77777777" w:rsidR="00197D04" w:rsidRPr="001436DE" w:rsidRDefault="00197D04" w:rsidP="00197D04">
            <w:pPr>
              <w:ind w:firstLine="0"/>
              <w:rPr>
                <w:sz w:val="20"/>
                <w:szCs w:val="20"/>
              </w:rPr>
            </w:pPr>
          </w:p>
        </w:tc>
        <w:tc>
          <w:tcPr>
            <w:tcW w:w="1909" w:type="dxa"/>
          </w:tcPr>
          <w:p w14:paraId="00FB4703" w14:textId="77777777" w:rsidR="00197D04" w:rsidRDefault="00197D04" w:rsidP="00197D04">
            <w:pPr>
              <w:ind w:firstLine="0"/>
              <w:rPr>
                <w:sz w:val="20"/>
                <w:szCs w:val="20"/>
              </w:rPr>
            </w:pPr>
            <w:r>
              <w:rPr>
                <w:sz w:val="20"/>
                <w:szCs w:val="20"/>
              </w:rPr>
              <w:t>Старшее поколение;</w:t>
            </w:r>
          </w:p>
          <w:p w14:paraId="42DFFA42" w14:textId="2566093A" w:rsidR="00197D04" w:rsidRPr="001436DE" w:rsidRDefault="00FF1DF7" w:rsidP="00197D04">
            <w:pPr>
              <w:ind w:firstLine="0"/>
              <w:rPr>
                <w:sz w:val="20"/>
                <w:szCs w:val="20"/>
              </w:rPr>
            </w:pPr>
            <w:r>
              <w:rPr>
                <w:sz w:val="20"/>
                <w:szCs w:val="20"/>
              </w:rPr>
              <w:t>Актуальное поколение; М</w:t>
            </w:r>
            <w:r w:rsidR="00197D04">
              <w:rPr>
                <w:sz w:val="20"/>
                <w:szCs w:val="20"/>
              </w:rPr>
              <w:t>олодое поколение</w:t>
            </w:r>
          </w:p>
        </w:tc>
      </w:tr>
      <w:tr w:rsidR="00197D04" w:rsidRPr="001436DE" w14:paraId="0B1C1954" w14:textId="77777777" w:rsidTr="00197D04">
        <w:trPr>
          <w:trHeight w:val="2137"/>
        </w:trPr>
        <w:tc>
          <w:tcPr>
            <w:tcW w:w="567" w:type="dxa"/>
          </w:tcPr>
          <w:p w14:paraId="35184B81" w14:textId="77777777" w:rsidR="00197D04" w:rsidRPr="001436DE" w:rsidRDefault="00197D04" w:rsidP="00197D04">
            <w:pPr>
              <w:ind w:firstLine="0"/>
              <w:rPr>
                <w:sz w:val="20"/>
                <w:szCs w:val="20"/>
              </w:rPr>
            </w:pPr>
            <w:r>
              <w:rPr>
                <w:sz w:val="20"/>
                <w:szCs w:val="20"/>
              </w:rPr>
              <w:t>11</w:t>
            </w:r>
          </w:p>
        </w:tc>
        <w:tc>
          <w:tcPr>
            <w:tcW w:w="1908" w:type="dxa"/>
          </w:tcPr>
          <w:p w14:paraId="00155F2C" w14:textId="77777777" w:rsidR="00197D04" w:rsidRPr="001436DE" w:rsidRDefault="00197D04" w:rsidP="00197D04">
            <w:pPr>
              <w:ind w:firstLine="0"/>
              <w:rPr>
                <w:sz w:val="20"/>
                <w:szCs w:val="20"/>
              </w:rPr>
            </w:pPr>
            <w:r>
              <w:rPr>
                <w:sz w:val="20"/>
                <w:szCs w:val="20"/>
              </w:rPr>
              <w:t>Воспитание ребёнка</w:t>
            </w:r>
          </w:p>
        </w:tc>
        <w:tc>
          <w:tcPr>
            <w:tcW w:w="3054" w:type="dxa"/>
          </w:tcPr>
          <w:p w14:paraId="3D9E3D87" w14:textId="77777777" w:rsidR="00197D04" w:rsidRDefault="00197D04" w:rsidP="00197D04">
            <w:pPr>
              <w:ind w:firstLine="0"/>
              <w:rPr>
                <w:sz w:val="20"/>
                <w:szCs w:val="20"/>
              </w:rPr>
            </w:pPr>
          </w:p>
          <w:p w14:paraId="7AAB48F8" w14:textId="77777777" w:rsidR="00197D04" w:rsidRPr="001436DE" w:rsidRDefault="00197D04" w:rsidP="00197D04">
            <w:pPr>
              <w:ind w:firstLine="0"/>
              <w:rPr>
                <w:sz w:val="20"/>
                <w:szCs w:val="20"/>
              </w:rPr>
            </w:pPr>
            <w:r w:rsidRPr="003A3C5C">
              <w:rPr>
                <w:sz w:val="20"/>
                <w:szCs w:val="20"/>
              </w:rPr>
              <w:t>Назначение и выплата ежемесячного пособия на ребёнка из малоимущей семьи</w:t>
            </w:r>
            <w:r>
              <w:rPr>
                <w:sz w:val="20"/>
                <w:szCs w:val="20"/>
              </w:rPr>
              <w:t xml:space="preserve"> </w:t>
            </w:r>
            <w:r>
              <w:rPr>
                <w:sz w:val="20"/>
                <w:szCs w:val="20"/>
              </w:rPr>
              <w:br/>
            </w:r>
            <w:r>
              <w:rPr>
                <w:sz w:val="20"/>
                <w:szCs w:val="20"/>
              </w:rPr>
              <w:br/>
            </w:r>
            <w:r w:rsidRPr="003A3C5C">
              <w:rPr>
                <w:sz w:val="20"/>
                <w:szCs w:val="20"/>
              </w:rPr>
              <w:t>Назначение и выплата компенсации части родительской платы за содержание ребёнка в образовательных учреждениях, реализующих основную общеобразовательную программу дошкольного образования</w:t>
            </w:r>
            <w:r>
              <w:rPr>
                <w:sz w:val="20"/>
                <w:szCs w:val="20"/>
              </w:rPr>
              <w:t xml:space="preserve"> </w:t>
            </w:r>
          </w:p>
        </w:tc>
        <w:tc>
          <w:tcPr>
            <w:tcW w:w="1578" w:type="dxa"/>
          </w:tcPr>
          <w:p w14:paraId="694B3549" w14:textId="269F151B" w:rsidR="00197D04" w:rsidRPr="003E0745" w:rsidRDefault="00197D04" w:rsidP="00197D04">
            <w:pPr>
              <w:ind w:firstLine="0"/>
              <w:rPr>
                <w:sz w:val="20"/>
                <w:szCs w:val="20"/>
                <w:highlight w:val="yellow"/>
              </w:rPr>
            </w:pPr>
            <w:r w:rsidRPr="003E0745">
              <w:rPr>
                <w:sz w:val="20"/>
                <w:szCs w:val="20"/>
              </w:rPr>
              <w:t>Баннерная реклама</w:t>
            </w:r>
          </w:p>
          <w:p w14:paraId="05481EC5" w14:textId="77777777" w:rsidR="00197D04" w:rsidRPr="003E0745" w:rsidRDefault="00197D04" w:rsidP="00197D04">
            <w:pPr>
              <w:ind w:firstLine="0"/>
              <w:rPr>
                <w:sz w:val="20"/>
                <w:szCs w:val="20"/>
                <w:highlight w:val="yellow"/>
              </w:rPr>
            </w:pPr>
          </w:p>
          <w:p w14:paraId="3AD11899" w14:textId="77777777" w:rsidR="00197D04" w:rsidRPr="003E0745" w:rsidRDefault="00197D04" w:rsidP="00197D04">
            <w:pPr>
              <w:ind w:firstLine="0"/>
              <w:rPr>
                <w:sz w:val="20"/>
                <w:szCs w:val="20"/>
              </w:rPr>
            </w:pPr>
            <w:r w:rsidRPr="003E0745">
              <w:rPr>
                <w:sz w:val="20"/>
                <w:szCs w:val="20"/>
              </w:rPr>
              <w:t>Интернет-статья</w:t>
            </w:r>
          </w:p>
          <w:p w14:paraId="02A985CB" w14:textId="77777777" w:rsidR="00197D04" w:rsidRDefault="00197D04" w:rsidP="00197D04">
            <w:pPr>
              <w:ind w:firstLine="0"/>
              <w:rPr>
                <w:sz w:val="20"/>
                <w:szCs w:val="20"/>
                <w:highlight w:val="yellow"/>
              </w:rPr>
            </w:pPr>
          </w:p>
          <w:p w14:paraId="3C7E78EA" w14:textId="77777777" w:rsidR="00197D04" w:rsidRDefault="00197D04" w:rsidP="00197D04">
            <w:pPr>
              <w:ind w:firstLine="0"/>
              <w:rPr>
                <w:sz w:val="20"/>
                <w:szCs w:val="20"/>
                <w:highlight w:val="yellow"/>
              </w:rPr>
            </w:pPr>
            <w:r w:rsidRPr="00C03C8F">
              <w:rPr>
                <w:sz w:val="20"/>
                <w:szCs w:val="20"/>
              </w:rPr>
              <w:t xml:space="preserve">Реклама в </w:t>
            </w:r>
            <w:proofErr w:type="spellStart"/>
            <w:r w:rsidRPr="00C03C8F">
              <w:rPr>
                <w:sz w:val="20"/>
                <w:szCs w:val="20"/>
              </w:rPr>
              <w:t>соцсетях</w:t>
            </w:r>
            <w:proofErr w:type="spellEnd"/>
          </w:p>
          <w:p w14:paraId="5AF17D61" w14:textId="77777777" w:rsidR="00197D04" w:rsidRDefault="00197D04" w:rsidP="00197D04">
            <w:pPr>
              <w:ind w:firstLine="0"/>
              <w:rPr>
                <w:sz w:val="20"/>
                <w:szCs w:val="20"/>
                <w:highlight w:val="yellow"/>
              </w:rPr>
            </w:pPr>
          </w:p>
          <w:p w14:paraId="2F89EFC6" w14:textId="62BB0CC9" w:rsidR="00197D04" w:rsidRPr="001436DE" w:rsidRDefault="00197D04" w:rsidP="00344E44">
            <w:pPr>
              <w:ind w:firstLine="0"/>
              <w:rPr>
                <w:sz w:val="20"/>
                <w:szCs w:val="20"/>
              </w:rPr>
            </w:pPr>
          </w:p>
        </w:tc>
        <w:tc>
          <w:tcPr>
            <w:tcW w:w="1190" w:type="dxa"/>
          </w:tcPr>
          <w:p w14:paraId="59C04A88" w14:textId="77777777" w:rsidR="00197D04" w:rsidRPr="001436DE" w:rsidRDefault="00197D04" w:rsidP="00197D04">
            <w:pPr>
              <w:ind w:firstLine="0"/>
              <w:rPr>
                <w:sz w:val="20"/>
                <w:szCs w:val="20"/>
              </w:rPr>
            </w:pPr>
          </w:p>
        </w:tc>
        <w:tc>
          <w:tcPr>
            <w:tcW w:w="1909" w:type="dxa"/>
          </w:tcPr>
          <w:p w14:paraId="40F827CF" w14:textId="77777777" w:rsidR="00197D04" w:rsidRPr="001436DE" w:rsidRDefault="00197D04" w:rsidP="00197D04">
            <w:pPr>
              <w:ind w:firstLine="0"/>
              <w:rPr>
                <w:sz w:val="20"/>
                <w:szCs w:val="20"/>
              </w:rPr>
            </w:pPr>
            <w:r>
              <w:rPr>
                <w:sz w:val="20"/>
                <w:szCs w:val="20"/>
              </w:rPr>
              <w:t xml:space="preserve">Актуальное поколение; </w:t>
            </w:r>
            <w:r>
              <w:rPr>
                <w:sz w:val="20"/>
                <w:szCs w:val="20"/>
              </w:rPr>
              <w:br/>
              <w:t>Молодое поколение</w:t>
            </w:r>
          </w:p>
        </w:tc>
      </w:tr>
      <w:tr w:rsidR="00197D04" w:rsidRPr="001436DE" w14:paraId="0CF8ABFA" w14:textId="77777777" w:rsidTr="00197D04">
        <w:tc>
          <w:tcPr>
            <w:tcW w:w="567" w:type="dxa"/>
          </w:tcPr>
          <w:p w14:paraId="500458EC" w14:textId="77777777" w:rsidR="00197D04" w:rsidRPr="001436DE" w:rsidRDefault="00197D04" w:rsidP="00197D04">
            <w:pPr>
              <w:ind w:firstLine="0"/>
              <w:rPr>
                <w:sz w:val="20"/>
                <w:szCs w:val="20"/>
              </w:rPr>
            </w:pPr>
            <w:r>
              <w:rPr>
                <w:sz w:val="20"/>
                <w:szCs w:val="20"/>
              </w:rPr>
              <w:t>12</w:t>
            </w:r>
          </w:p>
        </w:tc>
        <w:tc>
          <w:tcPr>
            <w:tcW w:w="1908" w:type="dxa"/>
          </w:tcPr>
          <w:p w14:paraId="51D4326B" w14:textId="77777777" w:rsidR="00197D04" w:rsidRPr="001436DE" w:rsidRDefault="00197D04" w:rsidP="00197D04">
            <w:pPr>
              <w:ind w:firstLine="0"/>
              <w:rPr>
                <w:sz w:val="20"/>
                <w:szCs w:val="20"/>
              </w:rPr>
            </w:pPr>
            <w:r>
              <w:rPr>
                <w:sz w:val="20"/>
                <w:szCs w:val="20"/>
              </w:rPr>
              <w:t>Инвалидность</w:t>
            </w:r>
          </w:p>
        </w:tc>
        <w:tc>
          <w:tcPr>
            <w:tcW w:w="3054" w:type="dxa"/>
          </w:tcPr>
          <w:p w14:paraId="549F2729" w14:textId="77777777" w:rsidR="00197D04" w:rsidRDefault="00197D04" w:rsidP="00197D04">
            <w:pPr>
              <w:ind w:firstLine="0"/>
              <w:rPr>
                <w:sz w:val="20"/>
                <w:szCs w:val="20"/>
              </w:rPr>
            </w:pPr>
            <w:r w:rsidRPr="00B03889">
              <w:rPr>
                <w:sz w:val="20"/>
                <w:szCs w:val="20"/>
              </w:rPr>
              <w:t xml:space="preserve">Информирование граждан в электронной форме о предоставлении государственной социальной </w:t>
            </w:r>
            <w:r w:rsidRPr="00B03889">
              <w:rPr>
                <w:sz w:val="20"/>
                <w:szCs w:val="20"/>
              </w:rPr>
              <w:lastRenderedPageBreak/>
              <w:t>помощи в виде набора социальных услуг</w:t>
            </w:r>
            <w:r>
              <w:rPr>
                <w:sz w:val="20"/>
                <w:szCs w:val="20"/>
              </w:rPr>
              <w:t xml:space="preserve"> </w:t>
            </w:r>
          </w:p>
          <w:p w14:paraId="78AE2622" w14:textId="77777777" w:rsidR="00197D04" w:rsidRDefault="00197D04" w:rsidP="00197D04">
            <w:pPr>
              <w:ind w:firstLine="0"/>
              <w:rPr>
                <w:sz w:val="20"/>
                <w:szCs w:val="20"/>
              </w:rPr>
            </w:pPr>
          </w:p>
          <w:p w14:paraId="4BF9E92D" w14:textId="77777777" w:rsidR="00197D04" w:rsidRPr="001436DE" w:rsidRDefault="00197D04" w:rsidP="00197D04">
            <w:pPr>
              <w:ind w:firstLine="0"/>
              <w:rPr>
                <w:sz w:val="20"/>
                <w:szCs w:val="20"/>
              </w:rPr>
            </w:pPr>
            <w:r w:rsidRPr="00796051">
              <w:rPr>
                <w:sz w:val="20"/>
                <w:szCs w:val="20"/>
              </w:rPr>
              <w:t>Получение путевки на санаторно-курортное лечение</w:t>
            </w:r>
            <w:r>
              <w:rPr>
                <w:sz w:val="20"/>
                <w:szCs w:val="20"/>
              </w:rPr>
              <w:t>.</w:t>
            </w:r>
            <w:r>
              <w:rPr>
                <w:sz w:val="20"/>
                <w:szCs w:val="20"/>
              </w:rPr>
              <w:br/>
            </w:r>
            <w:r w:rsidRPr="00796051">
              <w:rPr>
                <w:sz w:val="20"/>
                <w:szCs w:val="20"/>
              </w:rPr>
              <w:t>Предоставление Фондом социального страхования Российской Федерации гражданам, имеющим право на получение государственной социальной помощи в виде набора социальных услуг, государственной услуги по предоставлению при наличии медицинских показаний путевок на санаторно-курортное лечение, осуществляемое в целях профилактики основных заболеваний, и бесплатного проезда на междугородном транспорте к месту лечения и обратно</w:t>
            </w:r>
            <w:r>
              <w:rPr>
                <w:sz w:val="20"/>
                <w:szCs w:val="20"/>
              </w:rPr>
              <w:t xml:space="preserve"> </w:t>
            </w:r>
            <w:r>
              <w:rPr>
                <w:sz w:val="20"/>
                <w:szCs w:val="20"/>
              </w:rPr>
              <w:br/>
            </w:r>
            <w:r>
              <w:rPr>
                <w:sz w:val="20"/>
                <w:szCs w:val="20"/>
              </w:rPr>
              <w:br/>
            </w:r>
            <w:r w:rsidRPr="00F26B88">
              <w:rPr>
                <w:sz w:val="20"/>
                <w:szCs w:val="20"/>
              </w:rPr>
              <w:t>Проведение медико-социальной экспертизы для установления инвалидности</w:t>
            </w:r>
            <w:r>
              <w:rPr>
                <w:sz w:val="20"/>
                <w:szCs w:val="20"/>
              </w:rPr>
              <w:t xml:space="preserve"> </w:t>
            </w:r>
          </w:p>
        </w:tc>
        <w:tc>
          <w:tcPr>
            <w:tcW w:w="1578" w:type="dxa"/>
          </w:tcPr>
          <w:p w14:paraId="4D7342E1" w14:textId="77777777" w:rsidR="00197D04" w:rsidRPr="003E0745" w:rsidRDefault="00197D04" w:rsidP="00197D04">
            <w:pPr>
              <w:ind w:firstLine="0"/>
              <w:rPr>
                <w:sz w:val="20"/>
                <w:szCs w:val="20"/>
              </w:rPr>
            </w:pPr>
            <w:r w:rsidRPr="003E0745">
              <w:rPr>
                <w:sz w:val="20"/>
                <w:szCs w:val="20"/>
              </w:rPr>
              <w:lastRenderedPageBreak/>
              <w:t>Сюжет на ТВ</w:t>
            </w:r>
          </w:p>
          <w:p w14:paraId="59D9A248" w14:textId="77777777" w:rsidR="00197D04" w:rsidRPr="003E0745" w:rsidRDefault="00197D04" w:rsidP="00197D04">
            <w:pPr>
              <w:ind w:firstLine="0"/>
              <w:rPr>
                <w:sz w:val="20"/>
                <w:szCs w:val="20"/>
                <w:highlight w:val="yellow"/>
              </w:rPr>
            </w:pPr>
          </w:p>
          <w:p w14:paraId="0D337741" w14:textId="77777777" w:rsidR="00197D04" w:rsidRDefault="00197D04" w:rsidP="00197D04">
            <w:pPr>
              <w:ind w:firstLine="0"/>
              <w:rPr>
                <w:sz w:val="20"/>
                <w:szCs w:val="20"/>
              </w:rPr>
            </w:pPr>
            <w:r w:rsidRPr="003E0745">
              <w:rPr>
                <w:sz w:val="20"/>
                <w:szCs w:val="20"/>
              </w:rPr>
              <w:t>Интернет-статья</w:t>
            </w:r>
          </w:p>
          <w:p w14:paraId="0A72BCF4" w14:textId="77777777" w:rsidR="00197D04" w:rsidRDefault="00197D04" w:rsidP="00197D04">
            <w:pPr>
              <w:ind w:firstLine="0"/>
              <w:rPr>
                <w:sz w:val="20"/>
                <w:szCs w:val="20"/>
              </w:rPr>
            </w:pPr>
          </w:p>
          <w:p w14:paraId="6EC782ED" w14:textId="77777777" w:rsidR="00197D04" w:rsidRPr="001436DE" w:rsidRDefault="00197D04" w:rsidP="00197D04">
            <w:pPr>
              <w:ind w:firstLine="0"/>
              <w:rPr>
                <w:sz w:val="20"/>
                <w:szCs w:val="20"/>
              </w:rPr>
            </w:pPr>
          </w:p>
        </w:tc>
        <w:tc>
          <w:tcPr>
            <w:tcW w:w="1190" w:type="dxa"/>
          </w:tcPr>
          <w:p w14:paraId="76F6B754" w14:textId="77777777" w:rsidR="00197D04" w:rsidRPr="001436DE" w:rsidRDefault="00197D04" w:rsidP="00197D04">
            <w:pPr>
              <w:ind w:firstLine="0"/>
              <w:rPr>
                <w:sz w:val="20"/>
                <w:szCs w:val="20"/>
              </w:rPr>
            </w:pPr>
          </w:p>
        </w:tc>
        <w:tc>
          <w:tcPr>
            <w:tcW w:w="1909" w:type="dxa"/>
          </w:tcPr>
          <w:p w14:paraId="71E40DD2" w14:textId="77777777" w:rsidR="00197D04" w:rsidRDefault="00197D04" w:rsidP="00197D04">
            <w:pPr>
              <w:ind w:firstLine="0"/>
              <w:rPr>
                <w:sz w:val="20"/>
                <w:szCs w:val="20"/>
              </w:rPr>
            </w:pPr>
            <w:r>
              <w:rPr>
                <w:sz w:val="20"/>
                <w:szCs w:val="20"/>
              </w:rPr>
              <w:t>Старшее поколение;</w:t>
            </w:r>
          </w:p>
          <w:p w14:paraId="54F31851" w14:textId="08FCA077" w:rsidR="00197D04" w:rsidRPr="001436DE" w:rsidRDefault="00FF1DF7" w:rsidP="00197D04">
            <w:pPr>
              <w:ind w:firstLine="0"/>
              <w:rPr>
                <w:sz w:val="20"/>
                <w:szCs w:val="20"/>
              </w:rPr>
            </w:pPr>
            <w:r>
              <w:rPr>
                <w:sz w:val="20"/>
                <w:szCs w:val="20"/>
              </w:rPr>
              <w:t xml:space="preserve">Актуальное поколение; </w:t>
            </w:r>
            <w:r>
              <w:rPr>
                <w:sz w:val="20"/>
                <w:szCs w:val="20"/>
              </w:rPr>
              <w:lastRenderedPageBreak/>
              <w:t>М</w:t>
            </w:r>
            <w:r w:rsidR="00197D04">
              <w:rPr>
                <w:sz w:val="20"/>
                <w:szCs w:val="20"/>
              </w:rPr>
              <w:t>олодое поколение</w:t>
            </w:r>
            <w:r w:rsidR="00197D04" w:rsidRPr="001436DE">
              <w:rPr>
                <w:sz w:val="20"/>
                <w:szCs w:val="20"/>
              </w:rPr>
              <w:t xml:space="preserve"> </w:t>
            </w:r>
          </w:p>
        </w:tc>
      </w:tr>
      <w:tr w:rsidR="00F60330" w:rsidRPr="001436DE" w14:paraId="7ACF0C6C" w14:textId="77777777" w:rsidTr="00197D04">
        <w:tc>
          <w:tcPr>
            <w:tcW w:w="567" w:type="dxa"/>
          </w:tcPr>
          <w:p w14:paraId="07D3D19E" w14:textId="4A906708" w:rsidR="00F60330" w:rsidRDefault="00A73732" w:rsidP="00197D04">
            <w:pPr>
              <w:ind w:firstLine="0"/>
              <w:rPr>
                <w:sz w:val="20"/>
                <w:szCs w:val="20"/>
              </w:rPr>
            </w:pPr>
            <w:r>
              <w:rPr>
                <w:sz w:val="20"/>
                <w:szCs w:val="20"/>
              </w:rPr>
              <w:lastRenderedPageBreak/>
              <w:t>13</w:t>
            </w:r>
          </w:p>
        </w:tc>
        <w:tc>
          <w:tcPr>
            <w:tcW w:w="1908" w:type="dxa"/>
          </w:tcPr>
          <w:p w14:paraId="641D4542" w14:textId="741C7481" w:rsidR="00F60330" w:rsidRPr="00C41F93" w:rsidRDefault="00F60330" w:rsidP="00197D04">
            <w:pPr>
              <w:ind w:firstLine="0"/>
              <w:rPr>
                <w:color w:val="000000" w:themeColor="text1"/>
                <w:sz w:val="20"/>
                <w:szCs w:val="20"/>
              </w:rPr>
            </w:pPr>
            <w:r w:rsidRPr="00C41F93">
              <w:rPr>
                <w:color w:val="000000" w:themeColor="text1"/>
                <w:sz w:val="20"/>
                <w:szCs w:val="20"/>
              </w:rPr>
              <w:t>Общий ЕПГУ</w:t>
            </w:r>
          </w:p>
        </w:tc>
        <w:tc>
          <w:tcPr>
            <w:tcW w:w="3054" w:type="dxa"/>
          </w:tcPr>
          <w:p w14:paraId="51F6E1EA" w14:textId="04334B2E" w:rsidR="00F60330" w:rsidRPr="00C41F93" w:rsidRDefault="00FF1DF7" w:rsidP="00197D04">
            <w:pPr>
              <w:ind w:firstLine="0"/>
              <w:rPr>
                <w:color w:val="000000" w:themeColor="text1"/>
                <w:sz w:val="20"/>
                <w:szCs w:val="20"/>
              </w:rPr>
            </w:pPr>
            <w:r>
              <w:rPr>
                <w:color w:val="000000" w:themeColor="text1"/>
                <w:sz w:val="20"/>
                <w:szCs w:val="20"/>
              </w:rPr>
              <w:t>Получение государственных и муниципальных услуг.</w:t>
            </w:r>
          </w:p>
        </w:tc>
        <w:tc>
          <w:tcPr>
            <w:tcW w:w="1578" w:type="dxa"/>
          </w:tcPr>
          <w:p w14:paraId="59DDFCA3" w14:textId="77777777" w:rsidR="00F60330" w:rsidRPr="00C41F93" w:rsidRDefault="00F60330" w:rsidP="00197D04">
            <w:pPr>
              <w:ind w:firstLine="0"/>
              <w:rPr>
                <w:color w:val="000000" w:themeColor="text1"/>
                <w:sz w:val="20"/>
                <w:szCs w:val="20"/>
              </w:rPr>
            </w:pPr>
            <w:r w:rsidRPr="00C41F93">
              <w:rPr>
                <w:color w:val="000000" w:themeColor="text1"/>
                <w:sz w:val="20"/>
                <w:szCs w:val="20"/>
              </w:rPr>
              <w:t>Баннерная реклама</w:t>
            </w:r>
          </w:p>
          <w:p w14:paraId="3431D275" w14:textId="77777777" w:rsidR="00F60330" w:rsidRPr="00C41F93" w:rsidRDefault="00F60330" w:rsidP="00197D04">
            <w:pPr>
              <w:ind w:firstLine="0"/>
              <w:rPr>
                <w:color w:val="000000" w:themeColor="text1"/>
                <w:sz w:val="20"/>
                <w:szCs w:val="20"/>
              </w:rPr>
            </w:pPr>
          </w:p>
          <w:p w14:paraId="766392CA" w14:textId="77777777" w:rsidR="00F60330" w:rsidRPr="00C41F93" w:rsidRDefault="00F60330" w:rsidP="00F60330">
            <w:pPr>
              <w:ind w:firstLine="0"/>
              <w:rPr>
                <w:color w:val="000000" w:themeColor="text1"/>
                <w:sz w:val="20"/>
                <w:szCs w:val="20"/>
              </w:rPr>
            </w:pPr>
            <w:r w:rsidRPr="00C41F93">
              <w:rPr>
                <w:color w:val="000000" w:themeColor="text1"/>
                <w:sz w:val="20"/>
                <w:szCs w:val="20"/>
              </w:rPr>
              <w:t xml:space="preserve">Реклама в </w:t>
            </w:r>
            <w:proofErr w:type="spellStart"/>
            <w:r w:rsidRPr="00C41F93">
              <w:rPr>
                <w:color w:val="000000" w:themeColor="text1"/>
                <w:sz w:val="20"/>
                <w:szCs w:val="20"/>
              </w:rPr>
              <w:t>соцсетях</w:t>
            </w:r>
            <w:proofErr w:type="spellEnd"/>
          </w:p>
          <w:p w14:paraId="754B3FAF" w14:textId="77777777" w:rsidR="00F60330" w:rsidRPr="00C41F93" w:rsidRDefault="00F60330" w:rsidP="00F60330">
            <w:pPr>
              <w:ind w:firstLine="0"/>
              <w:rPr>
                <w:color w:val="000000" w:themeColor="text1"/>
                <w:sz w:val="20"/>
                <w:szCs w:val="20"/>
              </w:rPr>
            </w:pPr>
          </w:p>
          <w:p w14:paraId="07459C9D" w14:textId="3FF96694" w:rsidR="00F60330" w:rsidRPr="00C41F93" w:rsidRDefault="00F60330" w:rsidP="00C07E72">
            <w:pPr>
              <w:ind w:firstLine="0"/>
              <w:rPr>
                <w:color w:val="000000" w:themeColor="text1"/>
                <w:sz w:val="20"/>
                <w:szCs w:val="20"/>
              </w:rPr>
            </w:pPr>
            <w:r w:rsidRPr="00C41F93">
              <w:rPr>
                <w:color w:val="000000" w:themeColor="text1"/>
                <w:sz w:val="20"/>
                <w:szCs w:val="20"/>
              </w:rPr>
              <w:t>Реклама в поисковых системах</w:t>
            </w:r>
          </w:p>
        </w:tc>
        <w:tc>
          <w:tcPr>
            <w:tcW w:w="1190" w:type="dxa"/>
          </w:tcPr>
          <w:p w14:paraId="1495D4E8" w14:textId="77777777" w:rsidR="00F60330" w:rsidRPr="00F60330" w:rsidRDefault="00F60330" w:rsidP="00197D04">
            <w:pPr>
              <w:ind w:firstLine="0"/>
              <w:rPr>
                <w:b/>
                <w:color w:val="FF0000"/>
                <w:sz w:val="20"/>
                <w:szCs w:val="20"/>
              </w:rPr>
            </w:pPr>
          </w:p>
        </w:tc>
        <w:tc>
          <w:tcPr>
            <w:tcW w:w="1909" w:type="dxa"/>
          </w:tcPr>
          <w:p w14:paraId="15576740" w14:textId="77777777" w:rsidR="00C20F09" w:rsidRDefault="00C20F09" w:rsidP="00C20F09">
            <w:pPr>
              <w:ind w:firstLine="0"/>
              <w:rPr>
                <w:sz w:val="20"/>
                <w:szCs w:val="20"/>
              </w:rPr>
            </w:pPr>
            <w:r>
              <w:rPr>
                <w:sz w:val="20"/>
                <w:szCs w:val="20"/>
              </w:rPr>
              <w:t>Старшее поколение;</w:t>
            </w:r>
          </w:p>
          <w:p w14:paraId="53157FA7" w14:textId="6CCF4619" w:rsidR="00F60330" w:rsidRPr="00F60330" w:rsidRDefault="00FF1DF7" w:rsidP="00C20F09">
            <w:pPr>
              <w:ind w:firstLine="0"/>
              <w:rPr>
                <w:b/>
                <w:color w:val="FF0000"/>
                <w:sz w:val="20"/>
                <w:szCs w:val="20"/>
              </w:rPr>
            </w:pPr>
            <w:r>
              <w:rPr>
                <w:sz w:val="20"/>
                <w:szCs w:val="20"/>
              </w:rPr>
              <w:t>Актуальное поколение; М</w:t>
            </w:r>
            <w:r w:rsidR="00C20F09">
              <w:rPr>
                <w:sz w:val="20"/>
                <w:szCs w:val="20"/>
              </w:rPr>
              <w:t>олодое поколение</w:t>
            </w:r>
          </w:p>
        </w:tc>
      </w:tr>
      <w:tr w:rsidR="00A73732" w:rsidRPr="001436DE" w14:paraId="676DF101" w14:textId="77777777" w:rsidTr="00197D04">
        <w:tc>
          <w:tcPr>
            <w:tcW w:w="567" w:type="dxa"/>
          </w:tcPr>
          <w:p w14:paraId="496B0D53" w14:textId="7893D59D" w:rsidR="00A73732" w:rsidRDefault="00C20F09" w:rsidP="00197D04">
            <w:pPr>
              <w:ind w:firstLine="0"/>
              <w:rPr>
                <w:sz w:val="20"/>
                <w:szCs w:val="20"/>
              </w:rPr>
            </w:pPr>
            <w:r>
              <w:rPr>
                <w:sz w:val="20"/>
                <w:szCs w:val="20"/>
              </w:rPr>
              <w:t>14</w:t>
            </w:r>
          </w:p>
        </w:tc>
        <w:tc>
          <w:tcPr>
            <w:tcW w:w="1908" w:type="dxa"/>
          </w:tcPr>
          <w:p w14:paraId="2AEAFA4D" w14:textId="7D1E5576" w:rsidR="00A73732" w:rsidRPr="00C41F93" w:rsidRDefault="00C20F09" w:rsidP="00197D04">
            <w:pPr>
              <w:ind w:firstLine="0"/>
              <w:rPr>
                <w:color w:val="000000" w:themeColor="text1"/>
                <w:sz w:val="20"/>
                <w:szCs w:val="20"/>
              </w:rPr>
            </w:pPr>
            <w:r>
              <w:rPr>
                <w:color w:val="000000" w:themeColor="text1"/>
                <w:sz w:val="20"/>
                <w:szCs w:val="20"/>
              </w:rPr>
              <w:t>Услуги для юридических лиц</w:t>
            </w:r>
          </w:p>
        </w:tc>
        <w:tc>
          <w:tcPr>
            <w:tcW w:w="3054" w:type="dxa"/>
          </w:tcPr>
          <w:p w14:paraId="13912AF3" w14:textId="00F3EAE9" w:rsidR="00A73732" w:rsidRPr="00C41F93" w:rsidRDefault="00C20F09" w:rsidP="00197D04">
            <w:pPr>
              <w:ind w:firstLine="0"/>
              <w:rPr>
                <w:color w:val="000000" w:themeColor="text1"/>
                <w:sz w:val="20"/>
                <w:szCs w:val="20"/>
              </w:rPr>
            </w:pPr>
            <w:r w:rsidRPr="00C20F09">
              <w:rPr>
                <w:color w:val="000000" w:themeColor="text1"/>
                <w:sz w:val="20"/>
                <w:szCs w:val="20"/>
              </w:rPr>
              <w:t>Подтверждение основного вида экономической деятельности страхователя</w:t>
            </w:r>
          </w:p>
        </w:tc>
        <w:tc>
          <w:tcPr>
            <w:tcW w:w="1578" w:type="dxa"/>
          </w:tcPr>
          <w:p w14:paraId="768F5180" w14:textId="77777777" w:rsidR="00C20F09" w:rsidRPr="003E0745" w:rsidRDefault="00C20F09" w:rsidP="00C20F09">
            <w:pPr>
              <w:ind w:firstLine="0"/>
              <w:rPr>
                <w:sz w:val="20"/>
                <w:szCs w:val="20"/>
              </w:rPr>
            </w:pPr>
            <w:r w:rsidRPr="003E0745">
              <w:rPr>
                <w:sz w:val="20"/>
                <w:szCs w:val="20"/>
              </w:rPr>
              <w:t>Сюжет на ТВ</w:t>
            </w:r>
          </w:p>
          <w:p w14:paraId="432970FD" w14:textId="77777777" w:rsidR="00A73732" w:rsidRPr="00C41F93" w:rsidRDefault="00A73732" w:rsidP="00197D04">
            <w:pPr>
              <w:ind w:firstLine="0"/>
              <w:rPr>
                <w:color w:val="000000" w:themeColor="text1"/>
                <w:sz w:val="20"/>
                <w:szCs w:val="20"/>
              </w:rPr>
            </w:pPr>
          </w:p>
        </w:tc>
        <w:tc>
          <w:tcPr>
            <w:tcW w:w="1190" w:type="dxa"/>
          </w:tcPr>
          <w:p w14:paraId="27E0630B" w14:textId="77777777" w:rsidR="00A73732" w:rsidRPr="00F60330" w:rsidRDefault="00A73732" w:rsidP="00197D04">
            <w:pPr>
              <w:ind w:firstLine="0"/>
              <w:rPr>
                <w:b/>
                <w:color w:val="FF0000"/>
                <w:sz w:val="20"/>
                <w:szCs w:val="20"/>
              </w:rPr>
            </w:pPr>
          </w:p>
        </w:tc>
        <w:tc>
          <w:tcPr>
            <w:tcW w:w="1909" w:type="dxa"/>
          </w:tcPr>
          <w:p w14:paraId="797AA499" w14:textId="77777777" w:rsidR="00C20F09" w:rsidRDefault="00C20F09" w:rsidP="00C20F09">
            <w:pPr>
              <w:ind w:firstLine="0"/>
              <w:rPr>
                <w:sz w:val="20"/>
                <w:szCs w:val="20"/>
              </w:rPr>
            </w:pPr>
            <w:r>
              <w:rPr>
                <w:sz w:val="20"/>
                <w:szCs w:val="20"/>
              </w:rPr>
              <w:t>Старшее поколение;</w:t>
            </w:r>
          </w:p>
          <w:p w14:paraId="66445B42" w14:textId="192A3B58" w:rsidR="00A73732" w:rsidRPr="00F60330" w:rsidRDefault="00FF1DF7" w:rsidP="00C20F09">
            <w:pPr>
              <w:ind w:firstLine="0"/>
              <w:rPr>
                <w:b/>
                <w:color w:val="FF0000"/>
                <w:sz w:val="20"/>
                <w:szCs w:val="20"/>
              </w:rPr>
            </w:pPr>
            <w:r>
              <w:rPr>
                <w:sz w:val="20"/>
                <w:szCs w:val="20"/>
              </w:rPr>
              <w:t>Актуальное поколение; М</w:t>
            </w:r>
            <w:r w:rsidR="00C20F09">
              <w:rPr>
                <w:sz w:val="20"/>
                <w:szCs w:val="20"/>
              </w:rPr>
              <w:t>олодое поколение</w:t>
            </w:r>
          </w:p>
        </w:tc>
      </w:tr>
    </w:tbl>
    <w:p w14:paraId="6BDE9FD1" w14:textId="77777777" w:rsidR="006B3DB0" w:rsidRDefault="006B3DB0" w:rsidP="00FB07EE">
      <w:pPr>
        <w:keepNext/>
        <w:keepLines/>
        <w:spacing w:line="276" w:lineRule="auto"/>
        <w:ind w:firstLine="0"/>
        <w:rPr>
          <w:sz w:val="24"/>
          <w:highlight w:val="yellow"/>
        </w:rPr>
      </w:pPr>
    </w:p>
    <w:p w14:paraId="6EF62228" w14:textId="77777777" w:rsidR="00876D55" w:rsidRPr="009711C9" w:rsidRDefault="00C8352C" w:rsidP="00EB1CEA">
      <w:pPr>
        <w:keepNext/>
        <w:keepLines/>
        <w:spacing w:line="276" w:lineRule="auto"/>
        <w:ind w:left="851" w:hanging="284"/>
        <w:rPr>
          <w:b/>
          <w:sz w:val="24"/>
          <w:szCs w:val="24"/>
        </w:rPr>
      </w:pPr>
      <w:r>
        <w:rPr>
          <w:b/>
          <w:sz w:val="24"/>
          <w:szCs w:val="24"/>
        </w:rPr>
        <w:t>3.</w:t>
      </w:r>
      <w:r w:rsidR="00C657DD" w:rsidRPr="009711C9">
        <w:rPr>
          <w:b/>
          <w:sz w:val="24"/>
          <w:szCs w:val="24"/>
        </w:rPr>
        <w:t xml:space="preserve"> </w:t>
      </w:r>
      <w:r>
        <w:rPr>
          <w:b/>
          <w:sz w:val="24"/>
          <w:szCs w:val="24"/>
        </w:rPr>
        <w:tab/>
      </w:r>
      <w:r w:rsidR="00876D55" w:rsidRPr="009711C9">
        <w:rPr>
          <w:b/>
          <w:sz w:val="24"/>
          <w:szCs w:val="24"/>
        </w:rPr>
        <w:t>Каналы коммуникации</w:t>
      </w:r>
      <w:bookmarkEnd w:id="17"/>
      <w:bookmarkEnd w:id="18"/>
      <w:bookmarkEnd w:id="19"/>
    </w:p>
    <w:p w14:paraId="7389415A" w14:textId="77777777" w:rsidR="00876D55" w:rsidRPr="00C809F6" w:rsidRDefault="00876D55" w:rsidP="00131FA2">
      <w:pPr>
        <w:keepLines/>
        <w:spacing w:line="276" w:lineRule="auto"/>
        <w:ind w:firstLine="567"/>
        <w:rPr>
          <w:sz w:val="24"/>
          <w:szCs w:val="24"/>
        </w:rPr>
      </w:pPr>
    </w:p>
    <w:p w14:paraId="739D1E64" w14:textId="77777777" w:rsidR="00876D55" w:rsidRPr="00C809F6" w:rsidRDefault="00876D55" w:rsidP="00131FA2">
      <w:pPr>
        <w:spacing w:line="276" w:lineRule="auto"/>
        <w:ind w:firstLine="567"/>
        <w:rPr>
          <w:sz w:val="24"/>
          <w:szCs w:val="24"/>
        </w:rPr>
      </w:pPr>
      <w:r w:rsidRPr="00C809F6">
        <w:rPr>
          <w:sz w:val="24"/>
          <w:szCs w:val="24"/>
        </w:rPr>
        <w:t xml:space="preserve">В основе выбора каналов лежит концепция </w:t>
      </w:r>
      <w:proofErr w:type="spellStart"/>
      <w:r w:rsidRPr="00C809F6">
        <w:rPr>
          <w:sz w:val="24"/>
          <w:szCs w:val="24"/>
        </w:rPr>
        <w:t>популяризационной</w:t>
      </w:r>
      <w:proofErr w:type="spellEnd"/>
      <w:r w:rsidRPr="00C809F6">
        <w:rPr>
          <w:sz w:val="24"/>
          <w:szCs w:val="24"/>
        </w:rPr>
        <w:t xml:space="preserve"> кампании, охватывающая все целевые сегменты.</w:t>
      </w:r>
    </w:p>
    <w:p w14:paraId="6DA3D68A" w14:textId="77777777" w:rsidR="00876D55" w:rsidRPr="00C809F6" w:rsidRDefault="00876D55" w:rsidP="00131FA2">
      <w:pPr>
        <w:spacing w:line="276" w:lineRule="auto"/>
        <w:ind w:firstLine="567"/>
        <w:rPr>
          <w:b/>
          <w:sz w:val="24"/>
          <w:szCs w:val="24"/>
        </w:rPr>
      </w:pPr>
    </w:p>
    <w:p w14:paraId="416A61D8" w14:textId="77777777" w:rsidR="00876D55" w:rsidRDefault="00C657DD" w:rsidP="00B14F41">
      <w:pPr>
        <w:pStyle w:val="2"/>
        <w:spacing w:line="276" w:lineRule="auto"/>
        <w:ind w:left="851" w:hanging="284"/>
      </w:pPr>
      <w:bookmarkStart w:id="20" w:name="_Toc485122267"/>
      <w:bookmarkStart w:id="21" w:name="_Toc485657091"/>
      <w:bookmarkStart w:id="22" w:name="_Toc485657128"/>
      <w:r>
        <w:t>3</w:t>
      </w:r>
      <w:r w:rsidR="00876D55" w:rsidRPr="00C809F6">
        <w:t xml:space="preserve">.1 </w:t>
      </w:r>
      <w:r w:rsidR="00B14F41">
        <w:tab/>
      </w:r>
      <w:r w:rsidR="00876D55" w:rsidRPr="00C809F6">
        <w:t>Новостные видеосюжеты</w:t>
      </w:r>
      <w:bookmarkEnd w:id="20"/>
      <w:bookmarkEnd w:id="21"/>
      <w:bookmarkEnd w:id="22"/>
    </w:p>
    <w:p w14:paraId="68079DAA" w14:textId="77777777" w:rsidR="00E36FAF" w:rsidRPr="00E36FAF" w:rsidRDefault="00E36FAF" w:rsidP="00E36FAF"/>
    <w:p w14:paraId="29388319" w14:textId="77777777" w:rsidR="00876D55" w:rsidRDefault="00876D55" w:rsidP="00131FA2">
      <w:pPr>
        <w:spacing w:line="276" w:lineRule="auto"/>
        <w:ind w:firstLine="567"/>
        <w:rPr>
          <w:sz w:val="24"/>
          <w:szCs w:val="24"/>
        </w:rPr>
      </w:pPr>
      <w:r w:rsidRPr="00C809F6">
        <w:rPr>
          <w:sz w:val="24"/>
          <w:szCs w:val="24"/>
        </w:rPr>
        <w:t xml:space="preserve">Региональные новостные </w:t>
      </w:r>
      <w:r w:rsidR="00E80E8A" w:rsidRPr="00C809F6">
        <w:rPr>
          <w:sz w:val="24"/>
          <w:szCs w:val="24"/>
        </w:rPr>
        <w:t>п</w:t>
      </w:r>
      <w:r w:rsidR="00E80E8A">
        <w:rPr>
          <w:sz w:val="24"/>
          <w:szCs w:val="24"/>
        </w:rPr>
        <w:t>рограммы</w:t>
      </w:r>
      <w:r w:rsidRPr="00C809F6">
        <w:rPr>
          <w:sz w:val="24"/>
          <w:szCs w:val="24"/>
        </w:rPr>
        <w:t xml:space="preserve"> – самые рейтинговые передачи на телевидении. Информирование населения о преимуществах портала </w:t>
      </w:r>
      <w:proofErr w:type="spellStart"/>
      <w:r w:rsidRPr="00C809F6">
        <w:rPr>
          <w:sz w:val="24"/>
          <w:szCs w:val="24"/>
        </w:rPr>
        <w:t>госуслуг</w:t>
      </w:r>
      <w:proofErr w:type="spellEnd"/>
      <w:r w:rsidRPr="00C809F6">
        <w:rPr>
          <w:sz w:val="24"/>
          <w:szCs w:val="24"/>
        </w:rPr>
        <w:t xml:space="preserve"> осуществляется через новостные сюжеты. В </w:t>
      </w:r>
      <w:r w:rsidR="001D6C97">
        <w:rPr>
          <w:sz w:val="24"/>
          <w:szCs w:val="24"/>
        </w:rPr>
        <w:t>двенадцати</w:t>
      </w:r>
      <w:r w:rsidR="001D6C97" w:rsidRPr="00C809F6">
        <w:rPr>
          <w:sz w:val="24"/>
          <w:szCs w:val="24"/>
        </w:rPr>
        <w:t xml:space="preserve"> </w:t>
      </w:r>
      <w:r w:rsidRPr="00C809F6">
        <w:rPr>
          <w:sz w:val="24"/>
          <w:szCs w:val="24"/>
        </w:rPr>
        <w:t>сюжетах будут учтены основные жизненные ситуации.</w:t>
      </w:r>
    </w:p>
    <w:p w14:paraId="780A1192" w14:textId="77777777" w:rsidR="00915050" w:rsidRDefault="00915050" w:rsidP="00131FA2">
      <w:pPr>
        <w:spacing w:line="276" w:lineRule="auto"/>
        <w:ind w:firstLine="567"/>
        <w:rPr>
          <w:sz w:val="24"/>
          <w:szCs w:val="24"/>
        </w:rPr>
      </w:pPr>
    </w:p>
    <w:p w14:paraId="355116C9" w14:textId="04B3FC77" w:rsidR="00876D55" w:rsidRDefault="00876D55" w:rsidP="00131FA2">
      <w:pPr>
        <w:spacing w:line="276" w:lineRule="auto"/>
        <w:ind w:firstLine="567"/>
        <w:rPr>
          <w:sz w:val="24"/>
          <w:szCs w:val="24"/>
        </w:rPr>
      </w:pPr>
      <w:r>
        <w:rPr>
          <w:sz w:val="24"/>
          <w:szCs w:val="24"/>
        </w:rPr>
        <w:lastRenderedPageBreak/>
        <w:t>В рамках кампании популяризации будет реализовано р</w:t>
      </w:r>
      <w:r w:rsidRPr="00574C2F">
        <w:rPr>
          <w:sz w:val="24"/>
          <w:szCs w:val="24"/>
        </w:rPr>
        <w:t xml:space="preserve">азмещение телевизионных сюжетов от 30 сек. до 1,5 мин. на </w:t>
      </w:r>
      <w:r w:rsidR="00913E72">
        <w:rPr>
          <w:sz w:val="24"/>
          <w:szCs w:val="24"/>
        </w:rPr>
        <w:t>наиболее популярных</w:t>
      </w:r>
      <w:r w:rsidRPr="00574C2F">
        <w:rPr>
          <w:sz w:val="24"/>
          <w:szCs w:val="24"/>
        </w:rPr>
        <w:t xml:space="preserve"> телевизионных медиа</w:t>
      </w:r>
      <w:r w:rsidR="00FB31FB">
        <w:rPr>
          <w:sz w:val="24"/>
          <w:szCs w:val="24"/>
        </w:rPr>
        <w:t xml:space="preserve"> </w:t>
      </w:r>
      <w:r w:rsidR="00F65EF1">
        <w:rPr>
          <w:sz w:val="24"/>
          <w:szCs w:val="24"/>
        </w:rPr>
        <w:t>Хабаровского края</w:t>
      </w:r>
      <w:r w:rsidR="00B719FA">
        <w:rPr>
          <w:sz w:val="24"/>
          <w:szCs w:val="24"/>
        </w:rPr>
        <w:t>.</w:t>
      </w:r>
    </w:p>
    <w:p w14:paraId="02E3E388" w14:textId="77777777" w:rsidR="00915050" w:rsidRPr="00FB07EE" w:rsidRDefault="00915050" w:rsidP="00FB07EE">
      <w:pPr>
        <w:spacing w:line="276" w:lineRule="auto"/>
        <w:ind w:firstLine="0"/>
        <w:rPr>
          <w:sz w:val="24"/>
          <w:szCs w:val="24"/>
        </w:rPr>
      </w:pPr>
    </w:p>
    <w:p w14:paraId="7B9C88F5" w14:textId="77777777" w:rsidR="00876D55" w:rsidRDefault="00B719FA" w:rsidP="00131FA2">
      <w:pPr>
        <w:pStyle w:val="a3"/>
        <w:spacing w:line="276" w:lineRule="auto"/>
        <w:ind w:left="0" w:firstLine="567"/>
        <w:rPr>
          <w:rFonts w:ascii="Times New Roman" w:hAnsi="Times New Roman"/>
          <w:b/>
          <w:sz w:val="24"/>
          <w:szCs w:val="24"/>
        </w:rPr>
      </w:pPr>
      <w:r w:rsidRPr="000B0DA0">
        <w:rPr>
          <w:rFonts w:ascii="Times New Roman" w:hAnsi="Times New Roman"/>
          <w:b/>
          <w:sz w:val="24"/>
          <w:szCs w:val="24"/>
        </w:rPr>
        <w:t>ТВ к</w:t>
      </w:r>
      <w:r w:rsidR="00876D55" w:rsidRPr="000B0DA0">
        <w:rPr>
          <w:rFonts w:ascii="Times New Roman" w:hAnsi="Times New Roman"/>
          <w:b/>
          <w:sz w:val="24"/>
          <w:szCs w:val="24"/>
        </w:rPr>
        <w:t>аналы:</w:t>
      </w:r>
    </w:p>
    <w:p w14:paraId="07387C85" w14:textId="77777777" w:rsidR="00E36FAF" w:rsidRPr="000B0DA0" w:rsidRDefault="00E36FAF" w:rsidP="00131FA2">
      <w:pPr>
        <w:pStyle w:val="a3"/>
        <w:spacing w:line="276" w:lineRule="auto"/>
        <w:ind w:left="0" w:firstLine="567"/>
        <w:rPr>
          <w:rFonts w:ascii="Times New Roman" w:hAnsi="Times New Roman"/>
          <w:b/>
          <w:sz w:val="24"/>
          <w:szCs w:val="24"/>
        </w:rPr>
      </w:pPr>
    </w:p>
    <w:p w14:paraId="20CC4962" w14:textId="63C3B6DB" w:rsidR="00E3372E" w:rsidRPr="00FB31FB" w:rsidRDefault="002D332D" w:rsidP="00E3372E">
      <w:pPr>
        <w:pStyle w:val="a3"/>
        <w:numPr>
          <w:ilvl w:val="0"/>
          <w:numId w:val="20"/>
        </w:numPr>
        <w:spacing w:line="276" w:lineRule="auto"/>
        <w:ind w:left="0" w:firstLine="567"/>
        <w:rPr>
          <w:rFonts w:ascii="Times New Roman" w:hAnsi="Times New Roman"/>
          <w:sz w:val="24"/>
          <w:szCs w:val="24"/>
        </w:rPr>
      </w:pPr>
      <w:r w:rsidRPr="00D90B1A">
        <w:rPr>
          <w:rFonts w:ascii="Times New Roman" w:hAnsi="Times New Roman"/>
          <w:b/>
          <w:sz w:val="24"/>
          <w:szCs w:val="24"/>
        </w:rPr>
        <w:t xml:space="preserve"> </w:t>
      </w:r>
      <w:r w:rsidRPr="00D90B1A">
        <w:rPr>
          <w:rFonts w:ascii="Times New Roman" w:hAnsi="Times New Roman"/>
          <w:b/>
          <w:sz w:val="24"/>
          <w:szCs w:val="24"/>
        </w:rPr>
        <w:tab/>
      </w:r>
      <w:r w:rsidR="00F60330" w:rsidRPr="00E3372E">
        <w:rPr>
          <w:rFonts w:ascii="Times New Roman" w:hAnsi="Times New Roman"/>
          <w:b/>
          <w:sz w:val="24"/>
          <w:szCs w:val="24"/>
        </w:rPr>
        <w:t>Губерния</w:t>
      </w:r>
      <w:r w:rsidR="00E3372E" w:rsidRPr="00FB31FB">
        <w:rPr>
          <w:rFonts w:ascii="Times New Roman" w:hAnsi="Times New Roman"/>
          <w:sz w:val="24"/>
          <w:szCs w:val="24"/>
        </w:rPr>
        <w:t xml:space="preserve"> - </w:t>
      </w:r>
      <w:r w:rsidR="00E3372E" w:rsidRPr="00FB31FB">
        <w:rPr>
          <w:rFonts w:ascii="Times New Roman" w:hAnsi="Times New Roman"/>
          <w:sz w:val="24"/>
          <w:szCs w:val="24"/>
        </w:rPr>
        <w:tab/>
        <w:t xml:space="preserve">региональный телеканал, транслирующий программы развлекательного характера, а также региональные новости. </w:t>
      </w:r>
    </w:p>
    <w:p w14:paraId="0EC84FE3" w14:textId="77777777" w:rsidR="00E3372E" w:rsidRPr="00FB31FB" w:rsidRDefault="00E3372E" w:rsidP="00E3372E">
      <w:pPr>
        <w:spacing w:line="276" w:lineRule="auto"/>
        <w:ind w:firstLine="567"/>
        <w:rPr>
          <w:sz w:val="24"/>
          <w:szCs w:val="24"/>
        </w:rPr>
      </w:pPr>
      <w:r w:rsidRPr="00FB31FB">
        <w:rPr>
          <w:sz w:val="24"/>
          <w:szCs w:val="24"/>
        </w:rPr>
        <w:t>Канал охватывает все целевые аудитории (Старшее поколение; актуальное поколение; молодое поколение.)</w:t>
      </w:r>
    </w:p>
    <w:p w14:paraId="35AD7CED" w14:textId="77777777" w:rsidR="00E3372E" w:rsidRDefault="00E3372E" w:rsidP="00E3372E">
      <w:pPr>
        <w:spacing w:line="276" w:lineRule="auto"/>
        <w:ind w:firstLine="567"/>
        <w:rPr>
          <w:sz w:val="24"/>
          <w:szCs w:val="24"/>
        </w:rPr>
      </w:pPr>
      <w:r w:rsidRPr="00FB31FB">
        <w:rPr>
          <w:sz w:val="24"/>
          <w:szCs w:val="24"/>
        </w:rPr>
        <w:t>График выхода сюжетов в эфир отражен в Приложении №1.</w:t>
      </w:r>
    </w:p>
    <w:p w14:paraId="22C4E35C" w14:textId="65C4FE51" w:rsidR="00F60330" w:rsidRPr="00E3372E" w:rsidRDefault="00F60330" w:rsidP="00E3372E">
      <w:pPr>
        <w:pStyle w:val="a3"/>
        <w:spacing w:line="276" w:lineRule="auto"/>
        <w:ind w:left="567" w:firstLine="0"/>
        <w:rPr>
          <w:rFonts w:ascii="Times New Roman" w:hAnsi="Times New Roman"/>
          <w:sz w:val="24"/>
          <w:szCs w:val="24"/>
        </w:rPr>
      </w:pPr>
    </w:p>
    <w:p w14:paraId="3F3F13D2" w14:textId="3B19BF19" w:rsidR="00EF57E0" w:rsidRPr="00E3372E" w:rsidRDefault="00E3372E" w:rsidP="00C41F93">
      <w:pPr>
        <w:pStyle w:val="a3"/>
        <w:numPr>
          <w:ilvl w:val="0"/>
          <w:numId w:val="20"/>
        </w:numPr>
        <w:spacing w:line="276" w:lineRule="auto"/>
        <w:ind w:left="0" w:firstLine="567"/>
        <w:rPr>
          <w:rFonts w:ascii="Times New Roman" w:hAnsi="Times New Roman"/>
          <w:sz w:val="24"/>
          <w:szCs w:val="24"/>
        </w:rPr>
      </w:pPr>
      <w:r>
        <w:rPr>
          <w:rFonts w:ascii="Times New Roman" w:hAnsi="Times New Roman"/>
          <w:b/>
          <w:sz w:val="24"/>
          <w:szCs w:val="24"/>
        </w:rPr>
        <w:t xml:space="preserve"> </w:t>
      </w:r>
      <w:r w:rsidR="00F60330" w:rsidRPr="00E3372E">
        <w:rPr>
          <w:rFonts w:ascii="Times New Roman" w:hAnsi="Times New Roman"/>
          <w:b/>
          <w:sz w:val="24"/>
          <w:szCs w:val="24"/>
        </w:rPr>
        <w:t>ТВ-6</w:t>
      </w:r>
      <w:r w:rsidR="00C41F93" w:rsidRPr="00E3372E">
        <w:rPr>
          <w:rFonts w:ascii="Times New Roman" w:hAnsi="Times New Roman"/>
          <w:sz w:val="24"/>
          <w:szCs w:val="24"/>
        </w:rPr>
        <w:t xml:space="preserve"> </w:t>
      </w:r>
      <w:r w:rsidR="00876D55" w:rsidRPr="00E3372E">
        <w:rPr>
          <w:rFonts w:ascii="Times New Roman" w:hAnsi="Times New Roman"/>
          <w:sz w:val="24"/>
          <w:szCs w:val="24"/>
        </w:rPr>
        <w:t>региональный канал, транслирующий новости, оперативные репортажи с места событий, трансляци</w:t>
      </w:r>
      <w:r w:rsidR="00216D3A" w:rsidRPr="00E3372E">
        <w:rPr>
          <w:rFonts w:ascii="Times New Roman" w:hAnsi="Times New Roman"/>
          <w:sz w:val="24"/>
          <w:szCs w:val="24"/>
        </w:rPr>
        <w:t>и</w:t>
      </w:r>
      <w:r w:rsidR="00876D55" w:rsidRPr="00E3372E">
        <w:rPr>
          <w:rFonts w:ascii="Times New Roman" w:hAnsi="Times New Roman"/>
          <w:sz w:val="24"/>
          <w:szCs w:val="24"/>
        </w:rPr>
        <w:t xml:space="preserve"> важнейших мероприятий региона</w:t>
      </w:r>
      <w:r w:rsidR="00216D3A" w:rsidRPr="00E3372E">
        <w:rPr>
          <w:rFonts w:ascii="Times New Roman" w:hAnsi="Times New Roman"/>
          <w:sz w:val="24"/>
          <w:szCs w:val="24"/>
        </w:rPr>
        <w:t xml:space="preserve">. </w:t>
      </w:r>
    </w:p>
    <w:p w14:paraId="71E83095" w14:textId="77777777" w:rsidR="00876D55" w:rsidRPr="00D90B1A" w:rsidRDefault="00216D3A" w:rsidP="00131FA2">
      <w:pPr>
        <w:spacing w:line="276" w:lineRule="auto"/>
        <w:ind w:firstLine="567"/>
      </w:pPr>
      <w:r w:rsidRPr="00E3372E">
        <w:tab/>
      </w:r>
      <w:r w:rsidR="00876D55" w:rsidRPr="00E3372E">
        <w:rPr>
          <w:sz w:val="24"/>
        </w:rPr>
        <w:t>Канал охватывает все целевые аудитории (Старшее поколение; актуальное поколение; молодое поколение.)</w:t>
      </w:r>
    </w:p>
    <w:p w14:paraId="739CC767" w14:textId="77777777" w:rsidR="00EF57E0" w:rsidRPr="00D90B1A" w:rsidRDefault="00EF57E0" w:rsidP="00131FA2">
      <w:pPr>
        <w:spacing w:line="276" w:lineRule="auto"/>
        <w:ind w:firstLine="567"/>
        <w:rPr>
          <w:sz w:val="24"/>
          <w:szCs w:val="24"/>
        </w:rPr>
      </w:pPr>
      <w:r w:rsidRPr="00D90B1A">
        <w:rPr>
          <w:sz w:val="24"/>
          <w:szCs w:val="24"/>
        </w:rPr>
        <w:t>График выхода сюжетов в эфир отражен в Приложении №1.</w:t>
      </w:r>
    </w:p>
    <w:p w14:paraId="4EC3E23F" w14:textId="77777777" w:rsidR="000B0DA0" w:rsidRPr="00FB31FB" w:rsidRDefault="000B0DA0" w:rsidP="00F65EF1">
      <w:pPr>
        <w:spacing w:line="276" w:lineRule="auto"/>
        <w:ind w:firstLine="0"/>
        <w:rPr>
          <w:sz w:val="24"/>
          <w:szCs w:val="24"/>
        </w:rPr>
      </w:pPr>
    </w:p>
    <w:p w14:paraId="4BCB7822" w14:textId="77777777" w:rsidR="000B0DA0" w:rsidRPr="000B0DA0" w:rsidRDefault="000B0DA0" w:rsidP="000B0DA0">
      <w:pPr>
        <w:pStyle w:val="2"/>
        <w:spacing w:line="276" w:lineRule="auto"/>
        <w:ind w:firstLine="567"/>
        <w:rPr>
          <w:szCs w:val="24"/>
        </w:rPr>
      </w:pPr>
      <w:r w:rsidRPr="000B0DA0">
        <w:rPr>
          <w:szCs w:val="24"/>
        </w:rPr>
        <w:t xml:space="preserve">3.2. </w:t>
      </w:r>
      <w:r w:rsidRPr="00B05FDA">
        <w:rPr>
          <w:szCs w:val="24"/>
        </w:rPr>
        <w:t>Радио реклама</w:t>
      </w:r>
    </w:p>
    <w:p w14:paraId="06C1BDCD" w14:textId="77777777" w:rsidR="00242B55" w:rsidRDefault="00242B55" w:rsidP="000B0DA0">
      <w:pPr>
        <w:pStyle w:val="a3"/>
        <w:tabs>
          <w:tab w:val="center" w:pos="993"/>
        </w:tabs>
        <w:autoSpaceDE w:val="0"/>
        <w:autoSpaceDN w:val="0"/>
        <w:adjustRightInd w:val="0"/>
        <w:spacing w:line="276" w:lineRule="auto"/>
        <w:ind w:left="0" w:firstLine="567"/>
        <w:rPr>
          <w:rFonts w:ascii="Times New Roman" w:hAnsi="Times New Roman"/>
          <w:sz w:val="24"/>
          <w:szCs w:val="24"/>
        </w:rPr>
      </w:pPr>
    </w:p>
    <w:p w14:paraId="34D6B6B7" w14:textId="77777777" w:rsidR="00D90B1A" w:rsidRDefault="000B0DA0" w:rsidP="000B0DA0">
      <w:pPr>
        <w:pStyle w:val="a3"/>
        <w:tabs>
          <w:tab w:val="center" w:pos="993"/>
        </w:tabs>
        <w:autoSpaceDE w:val="0"/>
        <w:autoSpaceDN w:val="0"/>
        <w:adjustRightInd w:val="0"/>
        <w:spacing w:line="276" w:lineRule="auto"/>
        <w:ind w:left="0" w:firstLine="567"/>
        <w:rPr>
          <w:rFonts w:ascii="Times New Roman" w:hAnsi="Times New Roman"/>
          <w:sz w:val="24"/>
          <w:szCs w:val="24"/>
        </w:rPr>
      </w:pPr>
      <w:r w:rsidRPr="00C809F6">
        <w:rPr>
          <w:rFonts w:ascii="Times New Roman" w:hAnsi="Times New Roman"/>
          <w:sz w:val="24"/>
          <w:szCs w:val="24"/>
        </w:rPr>
        <w:t>Для общего информирования аудитории будут задействованы наиболее популярные каналы радиовещания</w:t>
      </w:r>
      <w:r w:rsidR="006B3DB0">
        <w:rPr>
          <w:rFonts w:ascii="Times New Roman" w:hAnsi="Times New Roman"/>
          <w:sz w:val="24"/>
          <w:szCs w:val="24"/>
        </w:rPr>
        <w:t xml:space="preserve">, </w:t>
      </w:r>
      <w:r w:rsidR="00256575">
        <w:rPr>
          <w:rFonts w:ascii="Times New Roman" w:hAnsi="Times New Roman"/>
          <w:sz w:val="24"/>
          <w:szCs w:val="24"/>
        </w:rPr>
        <w:t>в основу</w:t>
      </w:r>
      <w:r w:rsidR="006B3DB0">
        <w:rPr>
          <w:rFonts w:ascii="Times New Roman" w:hAnsi="Times New Roman"/>
          <w:sz w:val="24"/>
          <w:szCs w:val="24"/>
        </w:rPr>
        <w:t xml:space="preserve"> рейтинга </w:t>
      </w:r>
      <w:r w:rsidR="00256575">
        <w:rPr>
          <w:rFonts w:ascii="Times New Roman" w:hAnsi="Times New Roman"/>
          <w:sz w:val="24"/>
          <w:szCs w:val="24"/>
        </w:rPr>
        <w:t xml:space="preserve">лег критерий </w:t>
      </w:r>
      <w:r w:rsidR="006B3DB0">
        <w:rPr>
          <w:rFonts w:ascii="Times New Roman" w:hAnsi="Times New Roman"/>
          <w:sz w:val="24"/>
          <w:szCs w:val="24"/>
        </w:rPr>
        <w:t>популярности</w:t>
      </w:r>
      <w:r w:rsidR="00256575">
        <w:rPr>
          <w:rFonts w:ascii="Times New Roman" w:hAnsi="Times New Roman"/>
          <w:sz w:val="24"/>
          <w:szCs w:val="24"/>
        </w:rPr>
        <w:t xml:space="preserve">, </w:t>
      </w:r>
      <w:r w:rsidR="006B2309">
        <w:rPr>
          <w:rFonts w:ascii="Times New Roman" w:hAnsi="Times New Roman"/>
          <w:sz w:val="24"/>
          <w:szCs w:val="24"/>
        </w:rPr>
        <w:t xml:space="preserve">одного из самых популярных </w:t>
      </w:r>
      <w:r w:rsidR="00E36FAF">
        <w:rPr>
          <w:sz w:val="24"/>
          <w:szCs w:val="24"/>
        </w:rPr>
        <w:t xml:space="preserve">и </w:t>
      </w:r>
      <w:r w:rsidR="00E36FAF" w:rsidRPr="00E36FAF">
        <w:rPr>
          <w:rFonts w:ascii="Times New Roman" w:hAnsi="Times New Roman"/>
          <w:sz w:val="24"/>
          <w:szCs w:val="24"/>
        </w:rPr>
        <w:t xml:space="preserve">зарекомендованных </w:t>
      </w:r>
      <w:r w:rsidR="006B2309" w:rsidRPr="00E36FAF">
        <w:rPr>
          <w:rFonts w:ascii="Times New Roman" w:hAnsi="Times New Roman"/>
          <w:sz w:val="24"/>
          <w:szCs w:val="24"/>
        </w:rPr>
        <w:t xml:space="preserve">сайтов рейтинговой информации: </w:t>
      </w:r>
    </w:p>
    <w:p w14:paraId="57CC83BF" w14:textId="2C2C4A3F" w:rsidR="000B0DA0" w:rsidRPr="000B0DA0" w:rsidRDefault="00D90B1A" w:rsidP="000B0DA0">
      <w:pPr>
        <w:pStyle w:val="a3"/>
        <w:tabs>
          <w:tab w:val="center" w:pos="993"/>
        </w:tabs>
        <w:autoSpaceDE w:val="0"/>
        <w:autoSpaceDN w:val="0"/>
        <w:adjustRightInd w:val="0"/>
        <w:spacing w:line="276" w:lineRule="auto"/>
        <w:ind w:left="0" w:firstLine="567"/>
        <w:rPr>
          <w:rFonts w:ascii="Times New Roman" w:hAnsi="Times New Roman"/>
          <w:sz w:val="24"/>
          <w:szCs w:val="24"/>
        </w:rPr>
      </w:pPr>
      <w:r w:rsidRPr="00D90B1A">
        <w:rPr>
          <w:rFonts w:ascii="Times New Roman" w:hAnsi="Times New Roman"/>
          <w:sz w:val="24"/>
          <w:szCs w:val="24"/>
        </w:rPr>
        <w:t>http://rekradio.ru/reytingi-radiostantsiy-v-habarovske</w:t>
      </w:r>
      <w:r w:rsidR="000B0DA0" w:rsidRPr="00D90B1A">
        <w:rPr>
          <w:rFonts w:ascii="Times New Roman" w:hAnsi="Times New Roman"/>
          <w:sz w:val="24"/>
          <w:szCs w:val="24"/>
        </w:rPr>
        <w:t>.</w:t>
      </w:r>
      <w:r w:rsidR="000B0DA0" w:rsidRPr="00242B55">
        <w:rPr>
          <w:rFonts w:ascii="Times New Roman" w:hAnsi="Times New Roman"/>
          <w:sz w:val="24"/>
          <w:szCs w:val="24"/>
        </w:rPr>
        <w:t xml:space="preserve"> </w:t>
      </w:r>
    </w:p>
    <w:p w14:paraId="4FE8B9AB" w14:textId="77777777" w:rsidR="00E36FAF" w:rsidRDefault="00E36FAF" w:rsidP="00915050">
      <w:pPr>
        <w:spacing w:line="276" w:lineRule="auto"/>
        <w:ind w:firstLine="567"/>
        <w:rPr>
          <w:b/>
          <w:sz w:val="24"/>
          <w:szCs w:val="24"/>
        </w:rPr>
      </w:pPr>
    </w:p>
    <w:p w14:paraId="5BE71698" w14:textId="77777777" w:rsidR="000B0DA0" w:rsidRDefault="000B0DA0" w:rsidP="00915050">
      <w:pPr>
        <w:spacing w:line="276" w:lineRule="auto"/>
        <w:ind w:firstLine="567"/>
        <w:rPr>
          <w:b/>
          <w:sz w:val="24"/>
          <w:szCs w:val="24"/>
        </w:rPr>
      </w:pPr>
      <w:r w:rsidRPr="00C809F6">
        <w:rPr>
          <w:b/>
          <w:sz w:val="24"/>
          <w:szCs w:val="24"/>
        </w:rPr>
        <w:t>Площадки размещения:</w:t>
      </w:r>
    </w:p>
    <w:p w14:paraId="2924135D" w14:textId="77777777" w:rsidR="00E36FAF" w:rsidRDefault="00E36FAF" w:rsidP="00915050">
      <w:pPr>
        <w:spacing w:line="276" w:lineRule="auto"/>
        <w:ind w:firstLine="567"/>
        <w:rPr>
          <w:b/>
          <w:sz w:val="24"/>
          <w:szCs w:val="24"/>
        </w:rPr>
      </w:pPr>
    </w:p>
    <w:p w14:paraId="50BE07AE" w14:textId="7C3C52E5" w:rsidR="00F60330" w:rsidRPr="00E3372E" w:rsidRDefault="00585B09" w:rsidP="00E3372E">
      <w:pPr>
        <w:pStyle w:val="a3"/>
        <w:numPr>
          <w:ilvl w:val="0"/>
          <w:numId w:val="35"/>
        </w:numPr>
        <w:spacing w:line="276" w:lineRule="auto"/>
        <w:ind w:left="0" w:firstLine="568"/>
        <w:rPr>
          <w:rFonts w:ascii="Times New Roman" w:hAnsi="Times New Roman"/>
          <w:b/>
          <w:sz w:val="24"/>
          <w:szCs w:val="28"/>
        </w:rPr>
      </w:pPr>
      <w:r>
        <w:rPr>
          <w:rFonts w:ascii="Times New Roman" w:hAnsi="Times New Roman"/>
          <w:b/>
          <w:sz w:val="24"/>
          <w:szCs w:val="28"/>
        </w:rPr>
        <w:t xml:space="preserve"> </w:t>
      </w:r>
      <w:r w:rsidR="00F60330" w:rsidRPr="00E3372E">
        <w:rPr>
          <w:rFonts w:ascii="Times New Roman" w:hAnsi="Times New Roman"/>
          <w:b/>
          <w:sz w:val="24"/>
          <w:szCs w:val="28"/>
        </w:rPr>
        <w:t>Европа Плюс - 105,6</w:t>
      </w:r>
      <w:r w:rsidR="00E3372E" w:rsidRPr="00E3372E">
        <w:rPr>
          <w:rFonts w:ascii="Times New Roman" w:hAnsi="Times New Roman"/>
          <w:b/>
          <w:sz w:val="24"/>
          <w:szCs w:val="28"/>
        </w:rPr>
        <w:t xml:space="preserve"> - </w:t>
      </w:r>
      <w:r w:rsidR="00E3372E" w:rsidRPr="00E3372E">
        <w:rPr>
          <w:rFonts w:ascii="Times New Roman" w:hAnsi="Times New Roman"/>
          <w:sz w:val="24"/>
          <w:szCs w:val="28"/>
        </w:rPr>
        <w:t>первая в Р</w:t>
      </w:r>
      <w:r w:rsidR="00344E44">
        <w:rPr>
          <w:rFonts w:ascii="Times New Roman" w:hAnsi="Times New Roman"/>
          <w:sz w:val="24"/>
          <w:szCs w:val="28"/>
        </w:rPr>
        <w:t xml:space="preserve">оссии коммерческая радиостанция. </w:t>
      </w:r>
      <w:r w:rsidR="00E3372E" w:rsidRPr="00E3372E">
        <w:rPr>
          <w:rFonts w:ascii="Times New Roman" w:hAnsi="Times New Roman"/>
          <w:sz w:val="24"/>
          <w:szCs w:val="28"/>
        </w:rPr>
        <w:t xml:space="preserve"> В эфире звучит популярная музыка разных стилей и направлений, среди которой вы услышите последние хиты самых ярких музыкальных отечественных и западных звезд.</w:t>
      </w:r>
    </w:p>
    <w:p w14:paraId="664ACAF8" w14:textId="77777777" w:rsidR="00E3372E" w:rsidRPr="00E3372E" w:rsidRDefault="00E3372E" w:rsidP="00E3372E">
      <w:pPr>
        <w:pStyle w:val="a3"/>
        <w:spacing w:line="276" w:lineRule="auto"/>
        <w:ind w:left="927" w:firstLine="0"/>
        <w:rPr>
          <w:rFonts w:ascii="Times New Roman" w:hAnsi="Times New Roman"/>
          <w:b/>
          <w:sz w:val="24"/>
          <w:szCs w:val="28"/>
        </w:rPr>
      </w:pPr>
    </w:p>
    <w:p w14:paraId="550A77DF" w14:textId="33D6D6A8" w:rsidR="00F60330" w:rsidRPr="00E3372E" w:rsidRDefault="00585B09" w:rsidP="00585B09">
      <w:pPr>
        <w:pStyle w:val="a3"/>
        <w:numPr>
          <w:ilvl w:val="0"/>
          <w:numId w:val="35"/>
        </w:numPr>
        <w:spacing w:line="276" w:lineRule="auto"/>
        <w:ind w:left="0" w:firstLine="568"/>
        <w:rPr>
          <w:rFonts w:ascii="Times New Roman" w:hAnsi="Times New Roman"/>
          <w:b/>
          <w:sz w:val="24"/>
          <w:szCs w:val="28"/>
        </w:rPr>
      </w:pPr>
      <w:r>
        <w:rPr>
          <w:rFonts w:ascii="Times New Roman" w:hAnsi="Times New Roman"/>
          <w:b/>
          <w:sz w:val="24"/>
          <w:szCs w:val="28"/>
        </w:rPr>
        <w:t xml:space="preserve"> </w:t>
      </w:r>
      <w:r w:rsidR="00F60330" w:rsidRPr="00E3372E">
        <w:rPr>
          <w:rFonts w:ascii="Times New Roman" w:hAnsi="Times New Roman"/>
          <w:b/>
          <w:sz w:val="24"/>
          <w:szCs w:val="28"/>
        </w:rPr>
        <w:t>Ретро FM - 87,9</w:t>
      </w:r>
      <w:r>
        <w:rPr>
          <w:rFonts w:ascii="Times New Roman" w:hAnsi="Times New Roman"/>
          <w:b/>
          <w:sz w:val="24"/>
          <w:szCs w:val="28"/>
        </w:rPr>
        <w:t xml:space="preserve"> - </w:t>
      </w:r>
      <w:r w:rsidRPr="00585B09">
        <w:rPr>
          <w:rFonts w:ascii="Times New Roman" w:hAnsi="Times New Roman"/>
          <w:color w:val="000000"/>
          <w:sz w:val="24"/>
          <w:szCs w:val="24"/>
          <w:shd w:val="clear" w:color="auto" w:fill="FFFFFF"/>
        </w:rPr>
        <w:t>современное, динамичное и модное радио, объединяющее самую широкую аудиторию и сразу несколько поколений слушателей. В эфире радиостанции звучит только лучшая музыка 70х, 80х и 90х. Ретро FM входит в ТОП-5 самых популярных радиостанций страны и является одним из лидеров коммерческого вещания</w:t>
      </w:r>
      <w:r>
        <w:rPr>
          <w:rFonts w:ascii="Times New Roman" w:hAnsi="Times New Roman"/>
          <w:color w:val="000000"/>
          <w:sz w:val="24"/>
          <w:szCs w:val="24"/>
          <w:shd w:val="clear" w:color="auto" w:fill="FFFFFF"/>
        </w:rPr>
        <w:t>.</w:t>
      </w:r>
    </w:p>
    <w:p w14:paraId="2A1DABAA" w14:textId="77777777" w:rsidR="00E3372E" w:rsidRPr="00E3372E" w:rsidRDefault="00E3372E" w:rsidP="00E3372E">
      <w:pPr>
        <w:pStyle w:val="a3"/>
        <w:rPr>
          <w:rFonts w:ascii="Times New Roman" w:hAnsi="Times New Roman"/>
          <w:b/>
          <w:sz w:val="24"/>
          <w:szCs w:val="28"/>
        </w:rPr>
      </w:pPr>
    </w:p>
    <w:p w14:paraId="5E597D02" w14:textId="77777777" w:rsidR="00E3372E" w:rsidRPr="00E3372E" w:rsidRDefault="00E3372E" w:rsidP="00E3372E">
      <w:pPr>
        <w:pStyle w:val="a3"/>
        <w:spacing w:line="276" w:lineRule="auto"/>
        <w:ind w:left="927" w:firstLine="0"/>
        <w:rPr>
          <w:rFonts w:ascii="Times New Roman" w:hAnsi="Times New Roman"/>
          <w:b/>
          <w:sz w:val="24"/>
          <w:szCs w:val="28"/>
        </w:rPr>
      </w:pPr>
    </w:p>
    <w:p w14:paraId="5ED26A78" w14:textId="27E886C4" w:rsidR="00F60330" w:rsidRPr="00585B09" w:rsidRDefault="00585B09" w:rsidP="00585B09">
      <w:pPr>
        <w:pStyle w:val="a3"/>
        <w:numPr>
          <w:ilvl w:val="0"/>
          <w:numId w:val="35"/>
        </w:numPr>
        <w:spacing w:line="276" w:lineRule="auto"/>
        <w:ind w:left="0" w:firstLine="567"/>
        <w:rPr>
          <w:rFonts w:ascii="Times New Roman" w:hAnsi="Times New Roman"/>
          <w:b/>
          <w:sz w:val="24"/>
          <w:szCs w:val="28"/>
        </w:rPr>
      </w:pPr>
      <w:r>
        <w:rPr>
          <w:rFonts w:ascii="Times New Roman" w:hAnsi="Times New Roman"/>
          <w:b/>
          <w:sz w:val="24"/>
          <w:szCs w:val="28"/>
        </w:rPr>
        <w:t xml:space="preserve"> </w:t>
      </w:r>
      <w:r w:rsidR="00F60330" w:rsidRPr="00585B09">
        <w:rPr>
          <w:rFonts w:ascii="Times New Roman" w:hAnsi="Times New Roman"/>
          <w:b/>
          <w:sz w:val="24"/>
          <w:szCs w:val="28"/>
        </w:rPr>
        <w:t>Русское Радио - 89,6</w:t>
      </w:r>
      <w:r w:rsidRPr="00585B09">
        <w:rPr>
          <w:rFonts w:ascii="Times New Roman" w:hAnsi="Times New Roman"/>
          <w:b/>
          <w:sz w:val="24"/>
          <w:szCs w:val="28"/>
        </w:rPr>
        <w:t xml:space="preserve"> </w:t>
      </w:r>
      <w:r w:rsidR="00E3372E" w:rsidRPr="00585B09">
        <w:rPr>
          <w:rFonts w:ascii="Times New Roman" w:hAnsi="Times New Roman"/>
          <w:sz w:val="24"/>
          <w:szCs w:val="28"/>
        </w:rPr>
        <w:t xml:space="preserve">– один из наиболее популярных каналов вещания, транслирующий отечественную музыку, любимые хиты и новинки, а также обзор главных и интересных событий в рубрике новости. </w:t>
      </w:r>
    </w:p>
    <w:p w14:paraId="76AFA11E" w14:textId="77777777" w:rsidR="00585B09" w:rsidRPr="00585B09" w:rsidRDefault="00585B09" w:rsidP="00585B09">
      <w:pPr>
        <w:pStyle w:val="a3"/>
        <w:spacing w:line="276" w:lineRule="auto"/>
        <w:ind w:left="567" w:firstLine="0"/>
        <w:rPr>
          <w:rFonts w:ascii="Times New Roman" w:hAnsi="Times New Roman"/>
          <w:b/>
          <w:sz w:val="24"/>
          <w:szCs w:val="28"/>
        </w:rPr>
      </w:pPr>
    </w:p>
    <w:p w14:paraId="7C70B2A6" w14:textId="08BD95F0" w:rsidR="00585B09" w:rsidRPr="00585B09" w:rsidRDefault="00585B09" w:rsidP="00585B09">
      <w:pPr>
        <w:pStyle w:val="a3"/>
        <w:numPr>
          <w:ilvl w:val="0"/>
          <w:numId w:val="35"/>
        </w:numPr>
        <w:spacing w:line="276" w:lineRule="auto"/>
        <w:ind w:left="0" w:firstLine="568"/>
        <w:rPr>
          <w:rFonts w:ascii="Times New Roman" w:hAnsi="Times New Roman"/>
          <w:sz w:val="24"/>
          <w:szCs w:val="28"/>
        </w:rPr>
      </w:pPr>
      <w:r>
        <w:rPr>
          <w:rFonts w:ascii="Times New Roman" w:hAnsi="Times New Roman"/>
          <w:sz w:val="24"/>
          <w:szCs w:val="28"/>
        </w:rPr>
        <w:t xml:space="preserve"> </w:t>
      </w:r>
      <w:r w:rsidR="00F60330" w:rsidRPr="00585B09">
        <w:rPr>
          <w:rFonts w:ascii="Times New Roman" w:hAnsi="Times New Roman"/>
          <w:b/>
          <w:sz w:val="24"/>
          <w:szCs w:val="28"/>
        </w:rPr>
        <w:t>Радио Шансон - 101,4</w:t>
      </w:r>
      <w:r w:rsidRPr="00585B09">
        <w:rPr>
          <w:rFonts w:ascii="Times New Roman" w:hAnsi="Times New Roman"/>
          <w:sz w:val="24"/>
          <w:szCs w:val="28"/>
        </w:rPr>
        <w:t xml:space="preserve"> - вещает на территории всех субъектов Российской Федерации.</w:t>
      </w:r>
      <w:r>
        <w:rPr>
          <w:rFonts w:ascii="Times New Roman" w:hAnsi="Times New Roman"/>
          <w:sz w:val="24"/>
          <w:szCs w:val="28"/>
        </w:rPr>
        <w:t xml:space="preserve"> </w:t>
      </w:r>
      <w:r w:rsidRPr="00585B09">
        <w:rPr>
          <w:rFonts w:ascii="Times New Roman" w:hAnsi="Times New Roman"/>
          <w:sz w:val="24"/>
          <w:szCs w:val="28"/>
        </w:rPr>
        <w:t>Уникальный жанр, предложенный радиостанцией, привлек внимание огромной аудитории как в России, так и за рубежом, однако настоящее «Радио Шансон» вещает только на территории Российской федерации и в онлайн-режиме на сайте radioshanson.fm</w:t>
      </w:r>
      <w:r>
        <w:rPr>
          <w:rFonts w:ascii="Times New Roman" w:hAnsi="Times New Roman"/>
          <w:sz w:val="24"/>
          <w:szCs w:val="28"/>
        </w:rPr>
        <w:t xml:space="preserve">. </w:t>
      </w:r>
      <w:r w:rsidRPr="00585B09">
        <w:rPr>
          <w:rFonts w:ascii="Times New Roman" w:hAnsi="Times New Roman"/>
          <w:sz w:val="24"/>
          <w:szCs w:val="28"/>
        </w:rPr>
        <w:lastRenderedPageBreak/>
        <w:t xml:space="preserve">Данные независимых социологических исследований наглядно показывают, что «Радио Шансон» уверенно входит в «золотую тройку» лидеров вещания. </w:t>
      </w:r>
    </w:p>
    <w:p w14:paraId="779DD13B" w14:textId="77777777" w:rsidR="00585B09" w:rsidRPr="00E3372E" w:rsidRDefault="00585B09" w:rsidP="00585B09">
      <w:pPr>
        <w:pStyle w:val="a3"/>
        <w:spacing w:line="276" w:lineRule="auto"/>
        <w:ind w:left="928" w:firstLine="0"/>
        <w:rPr>
          <w:rFonts w:ascii="Times New Roman" w:hAnsi="Times New Roman"/>
          <w:b/>
          <w:sz w:val="24"/>
          <w:szCs w:val="28"/>
        </w:rPr>
      </w:pPr>
    </w:p>
    <w:p w14:paraId="144C03C1" w14:textId="302502B4" w:rsidR="00F60330" w:rsidRPr="00585B09" w:rsidRDefault="00585B09" w:rsidP="00585B09">
      <w:pPr>
        <w:pStyle w:val="a3"/>
        <w:numPr>
          <w:ilvl w:val="0"/>
          <w:numId w:val="35"/>
        </w:numPr>
        <w:spacing w:line="276" w:lineRule="auto"/>
        <w:ind w:left="0" w:firstLine="568"/>
        <w:rPr>
          <w:rFonts w:ascii="Times New Roman" w:hAnsi="Times New Roman"/>
          <w:sz w:val="24"/>
          <w:szCs w:val="28"/>
        </w:rPr>
      </w:pPr>
      <w:r>
        <w:rPr>
          <w:rFonts w:ascii="Times New Roman" w:hAnsi="Times New Roman"/>
          <w:b/>
          <w:sz w:val="24"/>
          <w:szCs w:val="28"/>
        </w:rPr>
        <w:t xml:space="preserve"> </w:t>
      </w:r>
      <w:r w:rsidR="00F60330" w:rsidRPr="00E3372E">
        <w:rPr>
          <w:rFonts w:ascii="Times New Roman" w:hAnsi="Times New Roman"/>
          <w:b/>
          <w:sz w:val="24"/>
          <w:szCs w:val="28"/>
        </w:rPr>
        <w:t>Спорт FM - 107,5</w:t>
      </w:r>
      <w:r>
        <w:rPr>
          <w:rFonts w:ascii="Times New Roman" w:hAnsi="Times New Roman"/>
          <w:b/>
          <w:sz w:val="24"/>
          <w:szCs w:val="28"/>
        </w:rPr>
        <w:t xml:space="preserve"> - </w:t>
      </w:r>
      <w:r>
        <w:rPr>
          <w:rFonts w:ascii="Times New Roman" w:hAnsi="Times New Roman"/>
          <w:sz w:val="24"/>
          <w:szCs w:val="28"/>
        </w:rPr>
        <w:t>в</w:t>
      </w:r>
      <w:r w:rsidRPr="00585B09">
        <w:rPr>
          <w:rFonts w:ascii="Times New Roman" w:hAnsi="Times New Roman"/>
          <w:sz w:val="24"/>
          <w:szCs w:val="28"/>
        </w:rPr>
        <w:t xml:space="preserve"> эфире радиостанции: главные спортивные и социальные темы, свежие общественно-политические и спортивные новости, обзор текущих событий, прямые трансляции, </w:t>
      </w:r>
      <w:proofErr w:type="spellStart"/>
      <w:r w:rsidRPr="00585B09">
        <w:rPr>
          <w:rFonts w:ascii="Times New Roman" w:hAnsi="Times New Roman"/>
          <w:sz w:val="24"/>
          <w:szCs w:val="28"/>
        </w:rPr>
        <w:t>интерактив</w:t>
      </w:r>
      <w:proofErr w:type="spellEnd"/>
      <w:r w:rsidRPr="00585B09">
        <w:rPr>
          <w:rFonts w:ascii="Times New Roman" w:hAnsi="Times New Roman"/>
          <w:sz w:val="24"/>
          <w:szCs w:val="28"/>
        </w:rPr>
        <w:t xml:space="preserve"> со слушателями.</w:t>
      </w:r>
    </w:p>
    <w:p w14:paraId="583D2701" w14:textId="77777777" w:rsidR="00E3372E" w:rsidRPr="00E3372E" w:rsidRDefault="00E3372E" w:rsidP="00E3372E">
      <w:pPr>
        <w:pStyle w:val="a3"/>
        <w:spacing w:line="276" w:lineRule="auto"/>
        <w:ind w:left="927" w:firstLine="0"/>
        <w:rPr>
          <w:rFonts w:ascii="Times New Roman" w:hAnsi="Times New Roman"/>
          <w:b/>
          <w:sz w:val="24"/>
          <w:szCs w:val="28"/>
        </w:rPr>
      </w:pPr>
    </w:p>
    <w:p w14:paraId="6FE2451E" w14:textId="6286E688" w:rsidR="000B0DA0" w:rsidRPr="00E3372E" w:rsidRDefault="00E3372E" w:rsidP="00E3372E">
      <w:pPr>
        <w:pStyle w:val="a3"/>
        <w:numPr>
          <w:ilvl w:val="0"/>
          <w:numId w:val="35"/>
        </w:numPr>
        <w:spacing w:line="276" w:lineRule="auto"/>
        <w:ind w:left="0" w:firstLine="567"/>
        <w:rPr>
          <w:rFonts w:ascii="Times New Roman" w:hAnsi="Times New Roman"/>
          <w:sz w:val="24"/>
          <w:szCs w:val="28"/>
        </w:rPr>
      </w:pPr>
      <w:r w:rsidRPr="00E3372E">
        <w:rPr>
          <w:rFonts w:ascii="Times New Roman" w:hAnsi="Times New Roman"/>
          <w:b/>
          <w:sz w:val="24"/>
          <w:szCs w:val="28"/>
        </w:rPr>
        <w:t xml:space="preserve"> </w:t>
      </w:r>
      <w:r w:rsidR="00B33C14" w:rsidRPr="00E3372E">
        <w:rPr>
          <w:rFonts w:ascii="Times New Roman" w:hAnsi="Times New Roman"/>
          <w:b/>
          <w:sz w:val="24"/>
          <w:szCs w:val="28"/>
        </w:rPr>
        <w:t>Дорожное Радио</w:t>
      </w:r>
      <w:r w:rsidR="00C41F93" w:rsidRPr="00E3372E">
        <w:rPr>
          <w:rFonts w:ascii="Times New Roman" w:hAnsi="Times New Roman"/>
          <w:sz w:val="24"/>
          <w:szCs w:val="28"/>
        </w:rPr>
        <w:t xml:space="preserve"> </w:t>
      </w:r>
      <w:r w:rsidRPr="00E3372E">
        <w:rPr>
          <w:rFonts w:ascii="Times New Roman" w:hAnsi="Times New Roman"/>
          <w:sz w:val="24"/>
          <w:szCs w:val="28"/>
        </w:rPr>
        <w:t>популярная радиостанция Хабаровского края. Дорожное Радио транслирует в эфире популярную музыку, информационно-развлекательные передачи, авторские шоу, программы с участием приглашенных звезд, игровые передачи, музыкальные программы по заявкам слушателей.</w:t>
      </w:r>
    </w:p>
    <w:p w14:paraId="6727667D" w14:textId="77777777" w:rsidR="000B0DA0" w:rsidRDefault="000B0DA0" w:rsidP="00E3372E">
      <w:pPr>
        <w:spacing w:line="276" w:lineRule="auto"/>
        <w:ind w:firstLine="0"/>
        <w:rPr>
          <w:b/>
          <w:szCs w:val="28"/>
        </w:rPr>
      </w:pPr>
    </w:p>
    <w:p w14:paraId="6D93A99E" w14:textId="780BBFD5" w:rsidR="000B0DA0" w:rsidRPr="002B0BC7" w:rsidRDefault="000B0DA0" w:rsidP="000B0DA0">
      <w:pPr>
        <w:spacing w:line="276" w:lineRule="auto"/>
        <w:ind w:left="851" w:hanging="284"/>
        <w:rPr>
          <w:b/>
          <w:sz w:val="24"/>
          <w:szCs w:val="24"/>
        </w:rPr>
      </w:pPr>
      <w:r w:rsidRPr="002B0BC7">
        <w:rPr>
          <w:b/>
          <w:sz w:val="24"/>
          <w:szCs w:val="24"/>
        </w:rPr>
        <w:t xml:space="preserve">4. </w:t>
      </w:r>
      <w:r>
        <w:rPr>
          <w:b/>
          <w:sz w:val="24"/>
          <w:szCs w:val="24"/>
        </w:rPr>
        <w:tab/>
      </w:r>
      <w:r w:rsidRPr="00970759">
        <w:rPr>
          <w:b/>
          <w:sz w:val="24"/>
          <w:szCs w:val="24"/>
        </w:rPr>
        <w:t xml:space="preserve">Интернет продвижение ЕПГУ </w:t>
      </w:r>
      <w:r w:rsidRPr="002B0BC7">
        <w:rPr>
          <w:b/>
          <w:sz w:val="24"/>
          <w:szCs w:val="24"/>
        </w:rPr>
        <w:t xml:space="preserve">в </w:t>
      </w:r>
      <w:r w:rsidR="00F65EF1">
        <w:rPr>
          <w:b/>
          <w:sz w:val="24"/>
          <w:szCs w:val="24"/>
        </w:rPr>
        <w:t>Хабаровском крае</w:t>
      </w:r>
    </w:p>
    <w:p w14:paraId="54DEF4EE" w14:textId="77777777" w:rsidR="000B0DA0" w:rsidRPr="00BC7111" w:rsidRDefault="000B0DA0" w:rsidP="000B0DA0">
      <w:pPr>
        <w:spacing w:line="276" w:lineRule="auto"/>
        <w:ind w:firstLine="567"/>
        <w:contextualSpacing w:val="0"/>
        <w:rPr>
          <w:sz w:val="24"/>
          <w:szCs w:val="24"/>
        </w:rPr>
      </w:pPr>
    </w:p>
    <w:p w14:paraId="086722E9" w14:textId="13AC5AA4" w:rsidR="000B0DA0" w:rsidRPr="00BC7111" w:rsidRDefault="000B0DA0" w:rsidP="000B0DA0">
      <w:pPr>
        <w:spacing w:line="276" w:lineRule="auto"/>
        <w:ind w:left="1" w:firstLine="567"/>
        <w:contextualSpacing w:val="0"/>
        <w:rPr>
          <w:sz w:val="24"/>
          <w:szCs w:val="24"/>
        </w:rPr>
      </w:pPr>
      <w:r w:rsidRPr="00BC7111">
        <w:rPr>
          <w:sz w:val="24"/>
          <w:szCs w:val="24"/>
        </w:rPr>
        <w:t xml:space="preserve">Комплекс мероприятий по </w:t>
      </w:r>
      <w:r>
        <w:rPr>
          <w:sz w:val="24"/>
          <w:szCs w:val="24"/>
        </w:rPr>
        <w:t xml:space="preserve">популяризации ЕПГУ в </w:t>
      </w:r>
      <w:r w:rsidR="00F65EF1">
        <w:rPr>
          <w:sz w:val="24"/>
          <w:szCs w:val="24"/>
        </w:rPr>
        <w:t>Хабаровском крае</w:t>
      </w:r>
      <w:r w:rsidRPr="00BC7111">
        <w:rPr>
          <w:sz w:val="24"/>
          <w:szCs w:val="24"/>
        </w:rPr>
        <w:t xml:space="preserve"> будет</w:t>
      </w:r>
      <w:r>
        <w:rPr>
          <w:sz w:val="24"/>
          <w:szCs w:val="24"/>
        </w:rPr>
        <w:t xml:space="preserve"> включать следующие активности:</w:t>
      </w:r>
    </w:p>
    <w:p w14:paraId="77B2ECF4" w14:textId="77777777" w:rsidR="000B0DA0" w:rsidRPr="00BC7111" w:rsidRDefault="000B0DA0" w:rsidP="000B0DA0">
      <w:pPr>
        <w:numPr>
          <w:ilvl w:val="0"/>
          <w:numId w:val="10"/>
        </w:numPr>
        <w:spacing w:line="276" w:lineRule="auto"/>
        <w:ind w:left="0" w:firstLine="567"/>
        <w:contextualSpacing w:val="0"/>
        <w:jc w:val="left"/>
        <w:rPr>
          <w:sz w:val="24"/>
          <w:szCs w:val="24"/>
        </w:rPr>
      </w:pPr>
      <w:r>
        <w:rPr>
          <w:sz w:val="24"/>
          <w:szCs w:val="24"/>
        </w:rPr>
        <w:t xml:space="preserve"> </w:t>
      </w:r>
      <w:r>
        <w:rPr>
          <w:sz w:val="24"/>
          <w:szCs w:val="24"/>
        </w:rPr>
        <w:tab/>
      </w:r>
      <w:r w:rsidRPr="00BC7111">
        <w:rPr>
          <w:sz w:val="24"/>
          <w:szCs w:val="24"/>
        </w:rPr>
        <w:t>Контекстное и контекстно-</w:t>
      </w:r>
      <w:proofErr w:type="spellStart"/>
      <w:r w:rsidRPr="00BC7111">
        <w:rPr>
          <w:sz w:val="24"/>
          <w:szCs w:val="24"/>
        </w:rPr>
        <w:t>медийное</w:t>
      </w:r>
      <w:proofErr w:type="spellEnd"/>
      <w:r w:rsidRPr="00BC7111">
        <w:rPr>
          <w:sz w:val="24"/>
          <w:szCs w:val="24"/>
        </w:rPr>
        <w:t xml:space="preserve"> продвижение в поисковых системах.</w:t>
      </w:r>
    </w:p>
    <w:p w14:paraId="26394234" w14:textId="77777777" w:rsidR="000B0DA0" w:rsidRPr="00BC7111" w:rsidRDefault="000B0DA0" w:rsidP="000B0DA0">
      <w:pPr>
        <w:numPr>
          <w:ilvl w:val="0"/>
          <w:numId w:val="10"/>
        </w:numPr>
        <w:spacing w:line="276" w:lineRule="auto"/>
        <w:ind w:left="0" w:firstLine="567"/>
        <w:contextualSpacing w:val="0"/>
        <w:jc w:val="left"/>
        <w:rPr>
          <w:sz w:val="24"/>
          <w:szCs w:val="24"/>
        </w:rPr>
      </w:pPr>
      <w:r>
        <w:rPr>
          <w:sz w:val="24"/>
          <w:szCs w:val="24"/>
        </w:rPr>
        <w:t xml:space="preserve"> </w:t>
      </w:r>
      <w:r>
        <w:rPr>
          <w:sz w:val="24"/>
          <w:szCs w:val="24"/>
        </w:rPr>
        <w:tab/>
      </w:r>
      <w:r w:rsidRPr="00BC7111">
        <w:rPr>
          <w:sz w:val="24"/>
          <w:szCs w:val="24"/>
          <w:lang w:val="en-US"/>
        </w:rPr>
        <w:t>SMM</w:t>
      </w:r>
      <w:r w:rsidRPr="00BC7111">
        <w:rPr>
          <w:sz w:val="24"/>
          <w:szCs w:val="24"/>
        </w:rPr>
        <w:t xml:space="preserve"> активности и </w:t>
      </w:r>
      <w:proofErr w:type="spellStart"/>
      <w:r w:rsidRPr="00BC7111">
        <w:rPr>
          <w:sz w:val="24"/>
          <w:szCs w:val="24"/>
        </w:rPr>
        <w:t>таргетированная</w:t>
      </w:r>
      <w:proofErr w:type="spellEnd"/>
      <w:r w:rsidRPr="00BC7111">
        <w:rPr>
          <w:sz w:val="24"/>
          <w:szCs w:val="24"/>
        </w:rPr>
        <w:t xml:space="preserve"> реклама в </w:t>
      </w:r>
      <w:proofErr w:type="spellStart"/>
      <w:r w:rsidRPr="00BC7111">
        <w:rPr>
          <w:sz w:val="24"/>
          <w:szCs w:val="24"/>
        </w:rPr>
        <w:t>соцсетях</w:t>
      </w:r>
      <w:proofErr w:type="spellEnd"/>
      <w:r w:rsidRPr="00BC7111">
        <w:rPr>
          <w:sz w:val="24"/>
          <w:szCs w:val="24"/>
        </w:rPr>
        <w:t>.</w:t>
      </w:r>
    </w:p>
    <w:p w14:paraId="7DAD9E94" w14:textId="570ADE34" w:rsidR="000B0DA0" w:rsidRPr="000B0DA0" w:rsidRDefault="000B0DA0" w:rsidP="000B0DA0">
      <w:pPr>
        <w:pStyle w:val="a3"/>
        <w:numPr>
          <w:ilvl w:val="0"/>
          <w:numId w:val="10"/>
        </w:numPr>
        <w:ind w:left="709" w:hanging="142"/>
        <w:contextualSpacing w:val="0"/>
        <w:jc w:val="left"/>
        <w:rPr>
          <w:rFonts w:ascii="Times New Roman" w:hAnsi="Times New Roman"/>
          <w:sz w:val="24"/>
          <w:szCs w:val="24"/>
        </w:rPr>
      </w:pPr>
      <w:r w:rsidRPr="000B0DA0">
        <w:rPr>
          <w:rFonts w:ascii="Times New Roman" w:hAnsi="Times New Roman"/>
          <w:sz w:val="24"/>
          <w:szCs w:val="24"/>
        </w:rPr>
        <w:t xml:space="preserve"> Баннерная реклама </w:t>
      </w:r>
      <w:r w:rsidR="00915050">
        <w:rPr>
          <w:rFonts w:ascii="Times New Roman" w:hAnsi="Times New Roman"/>
          <w:sz w:val="24"/>
          <w:szCs w:val="24"/>
        </w:rPr>
        <w:t xml:space="preserve">и статьи </w:t>
      </w:r>
      <w:r w:rsidRPr="000B0DA0">
        <w:rPr>
          <w:rFonts w:ascii="Times New Roman" w:hAnsi="Times New Roman"/>
          <w:sz w:val="24"/>
          <w:szCs w:val="24"/>
        </w:rPr>
        <w:t xml:space="preserve">на информационных ресурсах </w:t>
      </w:r>
      <w:r w:rsidR="00F65EF1">
        <w:rPr>
          <w:rFonts w:ascii="Times New Roman" w:hAnsi="Times New Roman"/>
          <w:sz w:val="24"/>
          <w:szCs w:val="24"/>
        </w:rPr>
        <w:t>Хабаровского края</w:t>
      </w:r>
      <w:r w:rsidRPr="000B0DA0">
        <w:rPr>
          <w:rFonts w:ascii="Times New Roman" w:hAnsi="Times New Roman"/>
          <w:sz w:val="24"/>
          <w:szCs w:val="24"/>
        </w:rPr>
        <w:t>.</w:t>
      </w:r>
    </w:p>
    <w:p w14:paraId="08A97DDE" w14:textId="77777777" w:rsidR="00BC7111" w:rsidRPr="00BC7111" w:rsidRDefault="00BC7111" w:rsidP="00813704">
      <w:pPr>
        <w:spacing w:line="276" w:lineRule="auto"/>
        <w:ind w:firstLine="0"/>
        <w:contextualSpacing w:val="0"/>
        <w:rPr>
          <w:sz w:val="24"/>
          <w:szCs w:val="24"/>
        </w:rPr>
      </w:pPr>
    </w:p>
    <w:p w14:paraId="694E68EA" w14:textId="77777777" w:rsidR="00BC7111" w:rsidRDefault="00C657DD" w:rsidP="00131FA2">
      <w:pPr>
        <w:pStyle w:val="2"/>
        <w:spacing w:line="276" w:lineRule="auto"/>
        <w:ind w:firstLine="567"/>
      </w:pPr>
      <w:bookmarkStart w:id="23" w:name="_Toc485657098"/>
      <w:bookmarkStart w:id="24" w:name="_Toc485657135"/>
      <w:r>
        <w:t>4</w:t>
      </w:r>
      <w:r w:rsidR="002B0BC7">
        <w:t>.1</w:t>
      </w:r>
      <w:r w:rsidR="00BC7111">
        <w:t xml:space="preserve"> </w:t>
      </w:r>
      <w:r w:rsidR="00BC7111" w:rsidRPr="00BC7111">
        <w:t>Контекстное и контекстно-</w:t>
      </w:r>
      <w:proofErr w:type="spellStart"/>
      <w:r w:rsidR="00BC7111" w:rsidRPr="00BC7111">
        <w:t>медийное</w:t>
      </w:r>
      <w:proofErr w:type="spellEnd"/>
      <w:r w:rsidR="00BC7111" w:rsidRPr="00BC7111">
        <w:t xml:space="preserve"> продвижение.</w:t>
      </w:r>
      <w:bookmarkEnd w:id="23"/>
      <w:bookmarkEnd w:id="24"/>
    </w:p>
    <w:p w14:paraId="2E27A5D2" w14:textId="77777777" w:rsidR="00E36FAF" w:rsidRPr="00E36FAF" w:rsidRDefault="00E36FAF" w:rsidP="00E36FAF"/>
    <w:p w14:paraId="001BCCDA" w14:textId="77777777" w:rsidR="00BC7111" w:rsidRPr="00BC7111" w:rsidRDefault="00BC7111" w:rsidP="00131FA2">
      <w:pPr>
        <w:spacing w:line="276" w:lineRule="auto"/>
        <w:ind w:firstLine="567"/>
        <w:contextualSpacing w:val="0"/>
        <w:rPr>
          <w:sz w:val="24"/>
          <w:szCs w:val="24"/>
        </w:rPr>
      </w:pPr>
      <w:r w:rsidRPr="00BC7111">
        <w:rPr>
          <w:sz w:val="24"/>
          <w:szCs w:val="24"/>
        </w:rPr>
        <w:t>Контекстное продвижение – это текстовые объявления, которые показываются пользователям по запросам, добавленным в настройки рекламной кампании поисковой системы. Объявления показываются пользователю именно в тот момент, когда он сам проявил интерес к определенной услуге. Оплата производится только за клики – т.е. переходы на сайт заинтересованных пользователей, а не за собственно размещение объявлений.</w:t>
      </w:r>
    </w:p>
    <w:p w14:paraId="458E73A1" w14:textId="77777777" w:rsidR="00BC7111" w:rsidRPr="00BC7111" w:rsidRDefault="00BC7111" w:rsidP="00131FA2">
      <w:pPr>
        <w:spacing w:line="276" w:lineRule="auto"/>
        <w:ind w:firstLine="567"/>
        <w:contextualSpacing w:val="0"/>
        <w:rPr>
          <w:sz w:val="24"/>
          <w:szCs w:val="24"/>
        </w:rPr>
      </w:pPr>
      <w:r w:rsidRPr="00BC7111">
        <w:rPr>
          <w:sz w:val="24"/>
          <w:szCs w:val="24"/>
        </w:rPr>
        <w:t xml:space="preserve">Объявления контекстного продвижения будут размещаться в 2-х крупнейших поисковых системах, используемых аудиторией российского интернета – Яндекс и </w:t>
      </w:r>
      <w:r w:rsidRPr="00BC7111">
        <w:rPr>
          <w:sz w:val="24"/>
          <w:szCs w:val="24"/>
          <w:lang w:val="en-US"/>
        </w:rPr>
        <w:t>Google</w:t>
      </w:r>
      <w:r w:rsidRPr="00BC7111">
        <w:rPr>
          <w:sz w:val="24"/>
          <w:szCs w:val="24"/>
        </w:rPr>
        <w:t>.</w:t>
      </w:r>
    </w:p>
    <w:p w14:paraId="04F6B651" w14:textId="77777777" w:rsidR="00BC7111" w:rsidRPr="00BC7111" w:rsidRDefault="00BC7111" w:rsidP="00131FA2">
      <w:pPr>
        <w:spacing w:line="276" w:lineRule="auto"/>
        <w:ind w:firstLine="567"/>
        <w:contextualSpacing w:val="0"/>
        <w:rPr>
          <w:sz w:val="24"/>
          <w:szCs w:val="24"/>
        </w:rPr>
      </w:pPr>
    </w:p>
    <w:p w14:paraId="07BD0697" w14:textId="77777777" w:rsidR="00BC7111" w:rsidRPr="00BC7111" w:rsidRDefault="00BC7111" w:rsidP="00131FA2">
      <w:pPr>
        <w:spacing w:line="276" w:lineRule="auto"/>
        <w:ind w:firstLine="567"/>
        <w:contextualSpacing w:val="0"/>
        <w:rPr>
          <w:sz w:val="24"/>
          <w:szCs w:val="24"/>
        </w:rPr>
      </w:pPr>
      <w:r w:rsidRPr="00BC7111">
        <w:rPr>
          <w:sz w:val="24"/>
          <w:szCs w:val="24"/>
        </w:rPr>
        <w:t>Контекстно-</w:t>
      </w:r>
      <w:proofErr w:type="spellStart"/>
      <w:r w:rsidRPr="00BC7111">
        <w:rPr>
          <w:sz w:val="24"/>
          <w:szCs w:val="24"/>
        </w:rPr>
        <w:t>медийные</w:t>
      </w:r>
      <w:proofErr w:type="spellEnd"/>
      <w:r w:rsidRPr="00BC7111">
        <w:rPr>
          <w:sz w:val="24"/>
          <w:szCs w:val="24"/>
        </w:rPr>
        <w:t xml:space="preserve"> объявления представляют собой </w:t>
      </w:r>
      <w:proofErr w:type="spellStart"/>
      <w:r w:rsidRPr="00BC7111">
        <w:rPr>
          <w:sz w:val="24"/>
          <w:szCs w:val="24"/>
        </w:rPr>
        <w:t>текстово</w:t>
      </w:r>
      <w:proofErr w:type="spellEnd"/>
      <w:r w:rsidRPr="00BC7111">
        <w:rPr>
          <w:sz w:val="24"/>
          <w:szCs w:val="24"/>
        </w:rPr>
        <w:t xml:space="preserve">-графические блоки (текстовое объявление + графический баннер), показываемые пользователю не только на сайте поисковой системе, но и на сайтах партнерской сети Яндекс и </w:t>
      </w:r>
      <w:r w:rsidRPr="00BC7111">
        <w:rPr>
          <w:sz w:val="24"/>
          <w:szCs w:val="24"/>
          <w:lang w:val="en-US"/>
        </w:rPr>
        <w:t>Google</w:t>
      </w:r>
      <w:r w:rsidRPr="00BC7111">
        <w:rPr>
          <w:sz w:val="24"/>
          <w:szCs w:val="24"/>
        </w:rPr>
        <w:t>. Таким образом, используя данный инструмент продвижения можно добиться как большего эмоционального воздействия на аудиторию (за счет использования графических образов), так и значительно увеличить охват, т.к. количество источников, в которых пользователь может увидеть данные объявления очень велико и не ограничивается только сайтом поисковой системы.</w:t>
      </w:r>
    </w:p>
    <w:p w14:paraId="79B27511" w14:textId="77777777" w:rsidR="00BC7111" w:rsidRPr="00BC7111" w:rsidRDefault="00BC7111" w:rsidP="00131FA2">
      <w:pPr>
        <w:spacing w:line="276" w:lineRule="auto"/>
        <w:ind w:firstLine="567"/>
        <w:contextualSpacing w:val="0"/>
        <w:rPr>
          <w:sz w:val="24"/>
          <w:szCs w:val="24"/>
        </w:rPr>
      </w:pPr>
      <w:r w:rsidRPr="00BC7111">
        <w:rPr>
          <w:sz w:val="24"/>
          <w:szCs w:val="24"/>
        </w:rPr>
        <w:t>Контекстно-</w:t>
      </w:r>
      <w:proofErr w:type="spellStart"/>
      <w:r w:rsidRPr="00BC7111">
        <w:rPr>
          <w:sz w:val="24"/>
          <w:szCs w:val="24"/>
        </w:rPr>
        <w:t>медийные</w:t>
      </w:r>
      <w:proofErr w:type="spellEnd"/>
      <w:r w:rsidRPr="00BC7111">
        <w:rPr>
          <w:sz w:val="24"/>
          <w:szCs w:val="24"/>
        </w:rPr>
        <w:t xml:space="preserve"> блоки будут размещаться на 2-х типов площадок – сайтах контекстно-</w:t>
      </w:r>
      <w:proofErr w:type="spellStart"/>
      <w:r w:rsidRPr="00BC7111">
        <w:rPr>
          <w:sz w:val="24"/>
          <w:szCs w:val="24"/>
        </w:rPr>
        <w:t>медийной</w:t>
      </w:r>
      <w:proofErr w:type="spellEnd"/>
      <w:r w:rsidRPr="00BC7111">
        <w:rPr>
          <w:sz w:val="24"/>
          <w:szCs w:val="24"/>
        </w:rPr>
        <w:t xml:space="preserve"> сети </w:t>
      </w:r>
      <w:r w:rsidRPr="00BC7111">
        <w:rPr>
          <w:sz w:val="24"/>
          <w:szCs w:val="24"/>
          <w:lang w:val="en-US"/>
        </w:rPr>
        <w:t>Google</w:t>
      </w:r>
      <w:r w:rsidRPr="00BC7111">
        <w:rPr>
          <w:sz w:val="24"/>
          <w:szCs w:val="24"/>
        </w:rPr>
        <w:t xml:space="preserve"> (далее – КМС </w:t>
      </w:r>
      <w:r w:rsidRPr="00BC7111">
        <w:rPr>
          <w:sz w:val="24"/>
          <w:szCs w:val="24"/>
          <w:lang w:val="en-US"/>
        </w:rPr>
        <w:t>Google</w:t>
      </w:r>
      <w:r w:rsidRPr="00BC7111">
        <w:rPr>
          <w:sz w:val="24"/>
          <w:szCs w:val="24"/>
        </w:rPr>
        <w:t>) и сайтах рекламной сети Яндекса (далее – РСЯ).</w:t>
      </w:r>
    </w:p>
    <w:p w14:paraId="4E41FF71" w14:textId="77777777" w:rsidR="00C752EA" w:rsidRDefault="00C752EA" w:rsidP="00131FA2">
      <w:pPr>
        <w:spacing w:line="276" w:lineRule="auto"/>
        <w:ind w:firstLine="567"/>
        <w:rPr>
          <w:b/>
          <w:sz w:val="24"/>
          <w:szCs w:val="24"/>
        </w:rPr>
      </w:pPr>
    </w:p>
    <w:p w14:paraId="54F16C0A" w14:textId="77777777" w:rsidR="00C752EA" w:rsidRDefault="00C752EA" w:rsidP="00131FA2">
      <w:pPr>
        <w:spacing w:line="276" w:lineRule="auto"/>
        <w:ind w:firstLine="567"/>
        <w:rPr>
          <w:sz w:val="24"/>
          <w:szCs w:val="24"/>
        </w:rPr>
      </w:pPr>
      <w:r w:rsidRPr="00C62A52">
        <w:rPr>
          <w:b/>
          <w:sz w:val="24"/>
          <w:szCs w:val="24"/>
        </w:rPr>
        <w:t>Используемые стратегии контек</w:t>
      </w:r>
      <w:r>
        <w:rPr>
          <w:b/>
          <w:sz w:val="24"/>
          <w:szCs w:val="24"/>
        </w:rPr>
        <w:t>с</w:t>
      </w:r>
      <w:r w:rsidRPr="00C62A52">
        <w:rPr>
          <w:b/>
          <w:sz w:val="24"/>
          <w:szCs w:val="24"/>
        </w:rPr>
        <w:t>тного и контекстно-</w:t>
      </w:r>
      <w:proofErr w:type="spellStart"/>
      <w:r w:rsidRPr="00C62A52">
        <w:rPr>
          <w:b/>
          <w:sz w:val="24"/>
          <w:szCs w:val="24"/>
        </w:rPr>
        <w:t>медийного</w:t>
      </w:r>
      <w:proofErr w:type="spellEnd"/>
      <w:r w:rsidRPr="00C62A52">
        <w:rPr>
          <w:b/>
          <w:sz w:val="24"/>
          <w:szCs w:val="24"/>
        </w:rPr>
        <w:t xml:space="preserve"> продвижения</w:t>
      </w:r>
      <w:r w:rsidRPr="00C62A52">
        <w:rPr>
          <w:sz w:val="24"/>
          <w:szCs w:val="24"/>
        </w:rPr>
        <w:t>:</w:t>
      </w:r>
    </w:p>
    <w:p w14:paraId="4CCA9B3E" w14:textId="77777777" w:rsidR="00C752EA" w:rsidRDefault="00C752EA" w:rsidP="00131FA2">
      <w:pPr>
        <w:spacing w:line="276" w:lineRule="auto"/>
        <w:ind w:firstLine="567"/>
        <w:rPr>
          <w:sz w:val="24"/>
          <w:szCs w:val="24"/>
        </w:rPr>
      </w:pPr>
      <w:r w:rsidRPr="00DE52DF">
        <w:rPr>
          <w:b/>
          <w:sz w:val="24"/>
          <w:szCs w:val="24"/>
        </w:rPr>
        <w:t>Стратегия размещения контекстной рекламы в поисковых системах</w:t>
      </w:r>
      <w:r w:rsidRPr="00DE52DF">
        <w:rPr>
          <w:sz w:val="24"/>
          <w:szCs w:val="24"/>
        </w:rPr>
        <w:t>:</w:t>
      </w:r>
    </w:p>
    <w:p w14:paraId="421134D1" w14:textId="77777777" w:rsidR="00E36FAF" w:rsidRPr="00DE52DF" w:rsidRDefault="00E36FAF" w:rsidP="00131FA2">
      <w:pPr>
        <w:spacing w:line="276" w:lineRule="auto"/>
        <w:ind w:firstLine="567"/>
        <w:rPr>
          <w:sz w:val="24"/>
          <w:szCs w:val="24"/>
        </w:rPr>
      </w:pPr>
    </w:p>
    <w:p w14:paraId="13B26AAC" w14:textId="77777777" w:rsidR="00C752EA" w:rsidRPr="00DE52DF" w:rsidRDefault="00C752EA" w:rsidP="00131FA2">
      <w:pPr>
        <w:spacing w:line="276" w:lineRule="auto"/>
        <w:ind w:firstLine="567"/>
        <w:rPr>
          <w:sz w:val="24"/>
          <w:szCs w:val="24"/>
        </w:rPr>
      </w:pPr>
      <w:r w:rsidRPr="00DE52DF">
        <w:rPr>
          <w:sz w:val="24"/>
          <w:szCs w:val="24"/>
        </w:rPr>
        <w:t>Определяется тематика ключевых слов для создания отдельных рекламных кампаний и составляется структура рекламного аккаунта.</w:t>
      </w:r>
    </w:p>
    <w:p w14:paraId="3EB31776" w14:textId="77777777" w:rsidR="00C752EA" w:rsidRPr="00DE52DF" w:rsidRDefault="00C752EA" w:rsidP="00131FA2">
      <w:pPr>
        <w:spacing w:line="276" w:lineRule="auto"/>
        <w:ind w:firstLine="567"/>
        <w:rPr>
          <w:sz w:val="24"/>
          <w:szCs w:val="24"/>
        </w:rPr>
      </w:pPr>
      <w:r w:rsidRPr="00DE52DF">
        <w:rPr>
          <w:sz w:val="24"/>
          <w:szCs w:val="24"/>
        </w:rPr>
        <w:t xml:space="preserve">Подбираются высокочастотные, </w:t>
      </w:r>
      <w:proofErr w:type="spellStart"/>
      <w:r w:rsidRPr="00DE52DF">
        <w:rPr>
          <w:sz w:val="24"/>
          <w:szCs w:val="24"/>
        </w:rPr>
        <w:t>средчастотные</w:t>
      </w:r>
      <w:proofErr w:type="spellEnd"/>
      <w:r w:rsidRPr="00DE52DF">
        <w:rPr>
          <w:sz w:val="24"/>
          <w:szCs w:val="24"/>
        </w:rPr>
        <w:t xml:space="preserve"> и </w:t>
      </w:r>
      <w:proofErr w:type="spellStart"/>
      <w:r w:rsidRPr="00DE52DF">
        <w:rPr>
          <w:sz w:val="24"/>
          <w:szCs w:val="24"/>
        </w:rPr>
        <w:t>низкочастоные</w:t>
      </w:r>
      <w:proofErr w:type="spellEnd"/>
      <w:r w:rsidRPr="00DE52DF">
        <w:rPr>
          <w:sz w:val="24"/>
          <w:szCs w:val="24"/>
        </w:rPr>
        <w:t xml:space="preserve"> ключевые слова исходя из тематики продвигаемых услуг. Каждому ключевому слову должен быть сопоставлен оператор и тип соответствия. Тип соответствия ключевого слова определяет конкретные поисковые запросы, для которых будет показано рекламное объявление. Вместе с ключевыми словами добавляются минус-слова, чтобы отсечь нецелевой трафик. </w:t>
      </w:r>
    </w:p>
    <w:p w14:paraId="7797CE93" w14:textId="77777777" w:rsidR="00C752EA" w:rsidRPr="00DE52DF" w:rsidRDefault="00C752EA" w:rsidP="00131FA2">
      <w:pPr>
        <w:spacing w:line="276" w:lineRule="auto"/>
        <w:ind w:firstLine="567"/>
        <w:rPr>
          <w:sz w:val="24"/>
          <w:szCs w:val="24"/>
        </w:rPr>
      </w:pPr>
      <w:r w:rsidRPr="00DE52DF">
        <w:rPr>
          <w:sz w:val="24"/>
          <w:szCs w:val="24"/>
        </w:rPr>
        <w:t>После проработки структуры рекламного аккаунта и подбора ключевых слов составляются рекламные объявления. Текст объявлений должен быть релевантным ключевым словам, быть привлекательным для пользователя, который его читает.</w:t>
      </w:r>
    </w:p>
    <w:p w14:paraId="15DCCCE6" w14:textId="77777777" w:rsidR="00C752EA" w:rsidRDefault="00C752EA" w:rsidP="00131FA2">
      <w:pPr>
        <w:spacing w:line="276" w:lineRule="auto"/>
        <w:ind w:firstLine="567"/>
        <w:rPr>
          <w:sz w:val="24"/>
          <w:szCs w:val="24"/>
        </w:rPr>
      </w:pPr>
      <w:r>
        <w:rPr>
          <w:sz w:val="24"/>
          <w:szCs w:val="24"/>
        </w:rPr>
        <w:t>Целевой трафик будет направляться на подходящие к тематике запроса страницы портала ЕПГУ</w:t>
      </w:r>
      <w:r w:rsidRPr="00DE52DF">
        <w:rPr>
          <w:sz w:val="24"/>
          <w:szCs w:val="24"/>
        </w:rPr>
        <w:t>.</w:t>
      </w:r>
    </w:p>
    <w:p w14:paraId="52AD51D2" w14:textId="77777777" w:rsidR="00C752EA" w:rsidRPr="00DE52DF" w:rsidRDefault="00C752EA" w:rsidP="00131FA2">
      <w:pPr>
        <w:spacing w:line="276" w:lineRule="auto"/>
        <w:ind w:firstLine="567"/>
        <w:rPr>
          <w:sz w:val="24"/>
          <w:szCs w:val="24"/>
        </w:rPr>
      </w:pPr>
      <w:r w:rsidRPr="00C229FA">
        <w:rPr>
          <w:sz w:val="24"/>
          <w:szCs w:val="24"/>
        </w:rPr>
        <w:t>Для снижения стоимости клика, выявления недостаточно эффективных объявлений и ключевых слов отслеживается CTR - определяется как отношение числа кликов на рекламное объявление к числу показов, указывающее, как часто пользователи нажимают на объявление после его просмотра</w:t>
      </w:r>
      <w:r>
        <w:rPr>
          <w:sz w:val="24"/>
          <w:szCs w:val="24"/>
        </w:rPr>
        <w:t>.</w:t>
      </w:r>
    </w:p>
    <w:p w14:paraId="5E28BCF4" w14:textId="77777777" w:rsidR="00C6573E" w:rsidRDefault="00C6573E" w:rsidP="00131FA2">
      <w:pPr>
        <w:spacing w:line="276" w:lineRule="auto"/>
        <w:ind w:firstLine="567"/>
        <w:rPr>
          <w:b/>
          <w:sz w:val="24"/>
          <w:szCs w:val="24"/>
        </w:rPr>
      </w:pPr>
    </w:p>
    <w:p w14:paraId="5BE5CA69" w14:textId="77777777" w:rsidR="00C752EA" w:rsidRDefault="00C752EA" w:rsidP="00131FA2">
      <w:pPr>
        <w:spacing w:line="276" w:lineRule="auto"/>
        <w:ind w:firstLine="567"/>
        <w:rPr>
          <w:b/>
          <w:sz w:val="24"/>
          <w:szCs w:val="24"/>
        </w:rPr>
      </w:pPr>
      <w:r w:rsidRPr="00C62A52">
        <w:rPr>
          <w:b/>
          <w:sz w:val="24"/>
          <w:szCs w:val="24"/>
        </w:rPr>
        <w:t>Стратегия размещения в контекстно-</w:t>
      </w:r>
      <w:proofErr w:type="spellStart"/>
      <w:r w:rsidRPr="00C62A52">
        <w:rPr>
          <w:b/>
          <w:sz w:val="24"/>
          <w:szCs w:val="24"/>
        </w:rPr>
        <w:t>медийной</w:t>
      </w:r>
      <w:proofErr w:type="spellEnd"/>
      <w:r w:rsidRPr="00C62A52">
        <w:rPr>
          <w:b/>
          <w:sz w:val="24"/>
          <w:szCs w:val="24"/>
        </w:rPr>
        <w:t xml:space="preserve"> сети Яндекс:</w:t>
      </w:r>
    </w:p>
    <w:p w14:paraId="1D0DB42A" w14:textId="77777777" w:rsidR="00E36FAF" w:rsidRDefault="00E36FAF" w:rsidP="00131FA2">
      <w:pPr>
        <w:spacing w:line="276" w:lineRule="auto"/>
        <w:ind w:firstLine="567"/>
        <w:rPr>
          <w:sz w:val="24"/>
          <w:szCs w:val="24"/>
        </w:rPr>
      </w:pPr>
    </w:p>
    <w:p w14:paraId="1992FBF5" w14:textId="77777777" w:rsidR="00C752EA" w:rsidRPr="00F9456F" w:rsidRDefault="00C752EA" w:rsidP="00131FA2">
      <w:pPr>
        <w:spacing w:line="276" w:lineRule="auto"/>
        <w:ind w:firstLine="567"/>
        <w:rPr>
          <w:sz w:val="24"/>
          <w:szCs w:val="24"/>
        </w:rPr>
      </w:pPr>
      <w:r w:rsidRPr="00F9456F">
        <w:rPr>
          <w:sz w:val="24"/>
          <w:szCs w:val="24"/>
        </w:rPr>
        <w:t>Составляется структура рекламного аккаунта, подбираются ключевые слова исходя из целевой аудитории. Используется 2-3 ключевых слова на каждую группу объявлений с широким соответствием.</w:t>
      </w:r>
    </w:p>
    <w:p w14:paraId="36D8A95E" w14:textId="77777777" w:rsidR="00C752EA" w:rsidRPr="00F9456F" w:rsidRDefault="00C752EA" w:rsidP="00131FA2">
      <w:pPr>
        <w:spacing w:line="276" w:lineRule="auto"/>
        <w:ind w:firstLine="567"/>
        <w:rPr>
          <w:sz w:val="24"/>
          <w:szCs w:val="24"/>
        </w:rPr>
      </w:pPr>
      <w:r w:rsidRPr="00F9456F">
        <w:rPr>
          <w:sz w:val="24"/>
          <w:szCs w:val="24"/>
        </w:rPr>
        <w:t>Составляются текстовые и графические объявления. Картинка графического объявления должна быть релевантной объявлению и интересной пользователю</w:t>
      </w:r>
    </w:p>
    <w:p w14:paraId="30E639F1" w14:textId="77777777" w:rsidR="00C752EA" w:rsidRPr="00DE52DF" w:rsidRDefault="00C752EA" w:rsidP="00131FA2">
      <w:pPr>
        <w:spacing w:line="276" w:lineRule="auto"/>
        <w:ind w:firstLine="567"/>
        <w:rPr>
          <w:sz w:val="24"/>
          <w:szCs w:val="24"/>
        </w:rPr>
      </w:pPr>
      <w:r w:rsidRPr="00C229FA">
        <w:rPr>
          <w:sz w:val="24"/>
          <w:szCs w:val="24"/>
        </w:rPr>
        <w:t xml:space="preserve">Для снижения стоимости клика, выявления недостаточно эффективных объявлений и ключевых слов отслеживается CTR - определяется как отношение числа кликов на </w:t>
      </w:r>
      <w:r>
        <w:rPr>
          <w:sz w:val="24"/>
          <w:szCs w:val="24"/>
        </w:rPr>
        <w:t>баннер</w:t>
      </w:r>
      <w:r w:rsidRPr="00C229FA">
        <w:rPr>
          <w:sz w:val="24"/>
          <w:szCs w:val="24"/>
        </w:rPr>
        <w:t xml:space="preserve"> к числу показов, указывающее, как часто пользователи нажимают на объявление после его просмотра</w:t>
      </w:r>
      <w:r>
        <w:rPr>
          <w:sz w:val="24"/>
          <w:szCs w:val="24"/>
        </w:rPr>
        <w:t>.</w:t>
      </w:r>
    </w:p>
    <w:p w14:paraId="0B498E46" w14:textId="77777777" w:rsidR="00C752EA" w:rsidRPr="00F9456F" w:rsidRDefault="00C752EA" w:rsidP="00131FA2">
      <w:pPr>
        <w:spacing w:line="276" w:lineRule="auto"/>
        <w:ind w:firstLine="567"/>
        <w:rPr>
          <w:sz w:val="24"/>
          <w:szCs w:val="24"/>
        </w:rPr>
      </w:pPr>
      <w:r w:rsidRPr="007166BB">
        <w:rPr>
          <w:sz w:val="24"/>
          <w:szCs w:val="24"/>
        </w:rPr>
        <w:t>После запуска рекламных кампаний, осуществляются регулярные действия по контролю и оптимизации основных показателей</w:t>
      </w:r>
      <w:r w:rsidRPr="00F9456F">
        <w:rPr>
          <w:sz w:val="24"/>
          <w:szCs w:val="24"/>
        </w:rPr>
        <w:t xml:space="preserve"> – CTR, конверсии, </w:t>
      </w:r>
      <w:r w:rsidR="00E15340" w:rsidRPr="00F9456F">
        <w:rPr>
          <w:sz w:val="24"/>
          <w:szCs w:val="24"/>
        </w:rPr>
        <w:t>ставки, ключевые</w:t>
      </w:r>
      <w:r w:rsidRPr="00F9456F">
        <w:rPr>
          <w:sz w:val="24"/>
          <w:szCs w:val="24"/>
        </w:rPr>
        <w:t xml:space="preserve"> слова,</w:t>
      </w:r>
      <w:r>
        <w:rPr>
          <w:sz w:val="24"/>
          <w:szCs w:val="24"/>
        </w:rPr>
        <w:t xml:space="preserve"> площадки размещения</w:t>
      </w:r>
      <w:r w:rsidRPr="00F9456F">
        <w:rPr>
          <w:sz w:val="24"/>
          <w:szCs w:val="24"/>
        </w:rPr>
        <w:t>, рекламны</w:t>
      </w:r>
      <w:r>
        <w:rPr>
          <w:sz w:val="24"/>
          <w:szCs w:val="24"/>
        </w:rPr>
        <w:t>е</w:t>
      </w:r>
      <w:r w:rsidRPr="00F9456F">
        <w:rPr>
          <w:sz w:val="24"/>
          <w:szCs w:val="24"/>
        </w:rPr>
        <w:t xml:space="preserve"> объявлени</w:t>
      </w:r>
      <w:r>
        <w:rPr>
          <w:sz w:val="24"/>
          <w:szCs w:val="24"/>
        </w:rPr>
        <w:t>я</w:t>
      </w:r>
      <w:r w:rsidRPr="00F9456F">
        <w:rPr>
          <w:sz w:val="24"/>
          <w:szCs w:val="24"/>
        </w:rPr>
        <w:t>.</w:t>
      </w:r>
    </w:p>
    <w:p w14:paraId="1FE3BDFE" w14:textId="77777777" w:rsidR="00B10AF7" w:rsidRDefault="00B10AF7" w:rsidP="002B0BC7">
      <w:pPr>
        <w:spacing w:line="276" w:lineRule="auto"/>
        <w:ind w:firstLine="0"/>
        <w:rPr>
          <w:b/>
          <w:sz w:val="24"/>
          <w:szCs w:val="24"/>
        </w:rPr>
      </w:pPr>
    </w:p>
    <w:p w14:paraId="7EFC7357" w14:textId="77777777" w:rsidR="00C752EA" w:rsidRDefault="00C752EA" w:rsidP="00131FA2">
      <w:pPr>
        <w:spacing w:line="276" w:lineRule="auto"/>
        <w:ind w:firstLine="567"/>
        <w:rPr>
          <w:b/>
          <w:sz w:val="24"/>
          <w:szCs w:val="24"/>
        </w:rPr>
      </w:pPr>
      <w:r w:rsidRPr="00C62A52">
        <w:rPr>
          <w:b/>
          <w:sz w:val="24"/>
          <w:szCs w:val="24"/>
        </w:rPr>
        <w:t>Стратегия размещения в контекстно-</w:t>
      </w:r>
      <w:proofErr w:type="spellStart"/>
      <w:r w:rsidRPr="00C62A52">
        <w:rPr>
          <w:b/>
          <w:sz w:val="24"/>
          <w:szCs w:val="24"/>
        </w:rPr>
        <w:t>медийной</w:t>
      </w:r>
      <w:proofErr w:type="spellEnd"/>
      <w:r w:rsidRPr="00C62A52">
        <w:rPr>
          <w:b/>
          <w:sz w:val="24"/>
          <w:szCs w:val="24"/>
        </w:rPr>
        <w:t xml:space="preserve"> сети Google:</w:t>
      </w:r>
    </w:p>
    <w:p w14:paraId="31C56B6D" w14:textId="77777777" w:rsidR="00E36FAF" w:rsidRPr="00C62A52" w:rsidRDefault="00E36FAF" w:rsidP="00131FA2">
      <w:pPr>
        <w:spacing w:line="276" w:lineRule="auto"/>
        <w:ind w:firstLine="567"/>
        <w:rPr>
          <w:sz w:val="24"/>
          <w:szCs w:val="24"/>
        </w:rPr>
      </w:pPr>
    </w:p>
    <w:p w14:paraId="35E1C80B" w14:textId="77777777" w:rsidR="00C752EA" w:rsidRPr="007166BB" w:rsidRDefault="00C752EA" w:rsidP="00131FA2">
      <w:pPr>
        <w:spacing w:line="276" w:lineRule="auto"/>
        <w:ind w:firstLine="567"/>
        <w:rPr>
          <w:sz w:val="24"/>
          <w:szCs w:val="24"/>
        </w:rPr>
      </w:pPr>
      <w:r w:rsidRPr="007166BB">
        <w:rPr>
          <w:sz w:val="24"/>
          <w:szCs w:val="24"/>
        </w:rPr>
        <w:t xml:space="preserve">Составляется структура рекламного </w:t>
      </w:r>
      <w:r w:rsidR="00E15340" w:rsidRPr="007166BB">
        <w:rPr>
          <w:sz w:val="24"/>
          <w:szCs w:val="24"/>
        </w:rPr>
        <w:t>аккаунта, подбираются</w:t>
      </w:r>
      <w:r w:rsidRPr="007166BB">
        <w:rPr>
          <w:sz w:val="24"/>
          <w:szCs w:val="24"/>
        </w:rPr>
        <w:t xml:space="preserve"> ключевые слова, интересы, темы, пол, возраст, площадки размещения исходя из целевой аудитории.</w:t>
      </w:r>
    </w:p>
    <w:p w14:paraId="31C41627" w14:textId="77777777" w:rsidR="00C752EA" w:rsidRPr="007166BB" w:rsidRDefault="00C752EA" w:rsidP="00131FA2">
      <w:pPr>
        <w:spacing w:line="276" w:lineRule="auto"/>
        <w:ind w:firstLine="567"/>
        <w:rPr>
          <w:sz w:val="24"/>
          <w:szCs w:val="24"/>
        </w:rPr>
      </w:pPr>
      <w:r w:rsidRPr="007166BB">
        <w:rPr>
          <w:sz w:val="24"/>
          <w:szCs w:val="24"/>
        </w:rPr>
        <w:t>Составляются текстовые и графические объявления. Картинка графического объявления должна быть релевантной объявлению и интересной пользователю. При создании объявлении используется Галерея форматов объявлений, которая позволяет создавать графические объявления, динамические объявления, объявления, ориентированные на взаимодействие, видео объявления и социальные объявления для контекстно-</w:t>
      </w:r>
      <w:proofErr w:type="spellStart"/>
      <w:r w:rsidRPr="007166BB">
        <w:rPr>
          <w:sz w:val="24"/>
          <w:szCs w:val="24"/>
        </w:rPr>
        <w:t>медийной</w:t>
      </w:r>
      <w:proofErr w:type="spellEnd"/>
      <w:r w:rsidRPr="007166BB">
        <w:rPr>
          <w:sz w:val="24"/>
          <w:szCs w:val="24"/>
        </w:rPr>
        <w:t xml:space="preserve"> сети.</w:t>
      </w:r>
    </w:p>
    <w:p w14:paraId="4A92ACEF" w14:textId="77777777" w:rsidR="00C752EA" w:rsidRDefault="00C752EA" w:rsidP="00131FA2">
      <w:pPr>
        <w:spacing w:line="276" w:lineRule="auto"/>
        <w:ind w:firstLine="567"/>
        <w:rPr>
          <w:sz w:val="24"/>
          <w:szCs w:val="24"/>
        </w:rPr>
      </w:pPr>
      <w:r w:rsidRPr="007166BB">
        <w:rPr>
          <w:sz w:val="24"/>
          <w:szCs w:val="24"/>
        </w:rPr>
        <w:t xml:space="preserve">Для снижения стоимости клика, выявления недостаточно эффективных объявлений и ключевых слов отслеживается CTR - определяется как отношение числа кликов на баннер </w:t>
      </w:r>
      <w:r w:rsidRPr="007166BB">
        <w:rPr>
          <w:sz w:val="24"/>
          <w:szCs w:val="24"/>
        </w:rPr>
        <w:lastRenderedPageBreak/>
        <w:t>к числу показов, указывающее, как часто пользователи нажимают на объявление после его просмотра.</w:t>
      </w:r>
    </w:p>
    <w:p w14:paraId="780133B3" w14:textId="77777777" w:rsidR="00915050" w:rsidRDefault="00915050" w:rsidP="00131FA2">
      <w:pPr>
        <w:spacing w:line="276" w:lineRule="auto"/>
        <w:ind w:firstLine="567"/>
        <w:rPr>
          <w:b/>
          <w:sz w:val="24"/>
          <w:szCs w:val="24"/>
        </w:rPr>
      </w:pPr>
    </w:p>
    <w:p w14:paraId="612942ED" w14:textId="77777777" w:rsidR="00915050" w:rsidRDefault="00915050" w:rsidP="00131FA2">
      <w:pPr>
        <w:spacing w:line="276" w:lineRule="auto"/>
        <w:ind w:firstLine="567"/>
        <w:rPr>
          <w:sz w:val="24"/>
          <w:szCs w:val="24"/>
        </w:rPr>
      </w:pPr>
      <w:r w:rsidRPr="00E54E46">
        <w:rPr>
          <w:b/>
          <w:sz w:val="24"/>
          <w:szCs w:val="24"/>
        </w:rPr>
        <w:t>Эффективность</w:t>
      </w:r>
    </w:p>
    <w:p w14:paraId="06F96354" w14:textId="77777777" w:rsidR="00915050" w:rsidRDefault="00915050" w:rsidP="00131FA2">
      <w:pPr>
        <w:spacing w:line="276" w:lineRule="auto"/>
        <w:ind w:firstLine="567"/>
        <w:rPr>
          <w:sz w:val="24"/>
          <w:szCs w:val="24"/>
        </w:rPr>
      </w:pPr>
    </w:p>
    <w:p w14:paraId="28645034" w14:textId="77777777" w:rsidR="00C752EA" w:rsidRPr="00C62A52" w:rsidRDefault="00C752EA" w:rsidP="00131FA2">
      <w:pPr>
        <w:spacing w:line="276" w:lineRule="auto"/>
        <w:ind w:firstLine="567"/>
        <w:rPr>
          <w:sz w:val="24"/>
          <w:szCs w:val="24"/>
        </w:rPr>
      </w:pPr>
      <w:r w:rsidRPr="00C62A52">
        <w:rPr>
          <w:sz w:val="24"/>
          <w:szCs w:val="24"/>
        </w:rPr>
        <w:t>Рациональное использование бюджета необходимо для оптимального соотношения показателя эффективности и затрачиваемых ресурсов. Действия для обеспечения рационального использования рекламного бюджета:</w:t>
      </w:r>
    </w:p>
    <w:p w14:paraId="2B65A7B2" w14:textId="77777777" w:rsidR="00C752EA" w:rsidRPr="00C62A52" w:rsidRDefault="00C752EA" w:rsidP="00131FA2">
      <w:pPr>
        <w:spacing w:line="276" w:lineRule="auto"/>
        <w:ind w:firstLine="567"/>
        <w:rPr>
          <w:sz w:val="24"/>
          <w:szCs w:val="24"/>
        </w:rPr>
      </w:pPr>
      <w:r w:rsidRPr="00C62A52">
        <w:rPr>
          <w:sz w:val="24"/>
          <w:szCs w:val="24"/>
        </w:rPr>
        <w:t>1. Определение целевых страниц, на которые будем направлять посетителей.</w:t>
      </w:r>
    </w:p>
    <w:p w14:paraId="75DF121B" w14:textId="77777777" w:rsidR="00C752EA" w:rsidRDefault="00C752EA" w:rsidP="00131FA2">
      <w:pPr>
        <w:spacing w:line="276" w:lineRule="auto"/>
        <w:ind w:firstLine="567"/>
        <w:rPr>
          <w:sz w:val="24"/>
          <w:szCs w:val="24"/>
        </w:rPr>
      </w:pPr>
      <w:r w:rsidRPr="00C62A52">
        <w:rPr>
          <w:sz w:val="24"/>
          <w:szCs w:val="24"/>
        </w:rPr>
        <w:t>2. Определение показателей эффективности рекламы:</w:t>
      </w:r>
    </w:p>
    <w:p w14:paraId="1BA74318" w14:textId="0C855628" w:rsidR="001F0B84" w:rsidRPr="00C62A52" w:rsidRDefault="001F0B84" w:rsidP="001F0B84">
      <w:pPr>
        <w:spacing w:line="276" w:lineRule="auto"/>
        <w:ind w:firstLine="567"/>
        <w:rPr>
          <w:sz w:val="24"/>
          <w:szCs w:val="24"/>
        </w:rPr>
      </w:pPr>
      <w:r w:rsidRPr="00C62A52">
        <w:rPr>
          <w:sz w:val="24"/>
          <w:szCs w:val="24"/>
        </w:rPr>
        <w:t>- Количество переходов (клик) с поисковых систем на портал или услугу;</w:t>
      </w:r>
    </w:p>
    <w:p w14:paraId="09C689BA" w14:textId="77777777" w:rsidR="00C752EA" w:rsidRDefault="00C752EA" w:rsidP="00131FA2">
      <w:pPr>
        <w:spacing w:line="276" w:lineRule="auto"/>
        <w:ind w:firstLine="567"/>
        <w:rPr>
          <w:sz w:val="24"/>
          <w:szCs w:val="24"/>
        </w:rPr>
      </w:pPr>
      <w:r w:rsidRPr="00C62A52">
        <w:rPr>
          <w:sz w:val="24"/>
          <w:szCs w:val="24"/>
        </w:rPr>
        <w:t xml:space="preserve">- Количество показов рекламных объявлений. </w:t>
      </w:r>
    </w:p>
    <w:p w14:paraId="209E580C" w14:textId="77777777" w:rsidR="00915050" w:rsidRPr="00C62A52" w:rsidRDefault="00915050" w:rsidP="00131FA2">
      <w:pPr>
        <w:spacing w:line="276" w:lineRule="auto"/>
        <w:ind w:firstLine="567"/>
        <w:rPr>
          <w:sz w:val="24"/>
          <w:szCs w:val="24"/>
        </w:rPr>
      </w:pPr>
    </w:p>
    <w:p w14:paraId="75A49607" w14:textId="5450F1D8" w:rsidR="00BC7111" w:rsidRPr="00915050" w:rsidRDefault="00915050" w:rsidP="00915050">
      <w:pPr>
        <w:spacing w:line="276" w:lineRule="auto"/>
        <w:ind w:firstLine="567"/>
        <w:contextualSpacing w:val="0"/>
        <w:rPr>
          <w:sz w:val="24"/>
          <w:szCs w:val="24"/>
        </w:rPr>
      </w:pPr>
      <w:r w:rsidRPr="00915050">
        <w:rPr>
          <w:sz w:val="24"/>
          <w:szCs w:val="24"/>
        </w:rPr>
        <w:t xml:space="preserve">После проведенного мониторинга, было выявлено, что наиболее популярным поисковиком в </w:t>
      </w:r>
      <w:r w:rsidR="00F65EF1">
        <w:rPr>
          <w:sz w:val="24"/>
          <w:szCs w:val="24"/>
        </w:rPr>
        <w:t xml:space="preserve">Хабаровском крае </w:t>
      </w:r>
      <w:r w:rsidRPr="00915050">
        <w:rPr>
          <w:sz w:val="24"/>
          <w:szCs w:val="24"/>
        </w:rPr>
        <w:t xml:space="preserve">является </w:t>
      </w:r>
      <w:proofErr w:type="spellStart"/>
      <w:r w:rsidRPr="00915050">
        <w:rPr>
          <w:sz w:val="24"/>
          <w:szCs w:val="24"/>
        </w:rPr>
        <w:t>Яндек</w:t>
      </w:r>
      <w:proofErr w:type="spellEnd"/>
      <w:r w:rsidRPr="00915050">
        <w:rPr>
          <w:sz w:val="24"/>
          <w:szCs w:val="24"/>
          <w:lang w:val="en-US"/>
        </w:rPr>
        <w:t>c</w:t>
      </w:r>
      <w:r w:rsidRPr="00915050">
        <w:rPr>
          <w:sz w:val="24"/>
          <w:szCs w:val="24"/>
        </w:rPr>
        <w:t>, который охватывает более 60% активных интернет пользователей. Таким образом, для повышения эффективности рекламных кампаний, рекламный</w:t>
      </w:r>
      <w:r>
        <w:rPr>
          <w:sz w:val="24"/>
          <w:szCs w:val="24"/>
        </w:rPr>
        <w:t xml:space="preserve"> бюджет будет </w:t>
      </w:r>
      <w:r w:rsidRPr="00915050">
        <w:rPr>
          <w:sz w:val="24"/>
          <w:szCs w:val="24"/>
        </w:rPr>
        <w:t xml:space="preserve">настроен в процентном соотношении 70/30% между поисковыми сетями Яндекс и </w:t>
      </w:r>
      <w:r w:rsidRPr="00915050">
        <w:rPr>
          <w:sz w:val="24"/>
          <w:szCs w:val="24"/>
          <w:lang w:val="en-US"/>
        </w:rPr>
        <w:t>Google</w:t>
      </w:r>
      <w:r w:rsidRPr="00915050">
        <w:rPr>
          <w:sz w:val="24"/>
          <w:szCs w:val="24"/>
        </w:rPr>
        <w:t>.</w:t>
      </w:r>
    </w:p>
    <w:p w14:paraId="461C8A4C" w14:textId="77777777" w:rsidR="00915050" w:rsidRDefault="00915050" w:rsidP="00131FA2">
      <w:pPr>
        <w:spacing w:line="276" w:lineRule="auto"/>
        <w:ind w:firstLine="567"/>
        <w:contextualSpacing w:val="0"/>
        <w:jc w:val="left"/>
        <w:rPr>
          <w:sz w:val="24"/>
          <w:szCs w:val="24"/>
        </w:rPr>
      </w:pPr>
    </w:p>
    <w:p w14:paraId="4FF253E9" w14:textId="77777777" w:rsidR="00915050" w:rsidRDefault="00915050" w:rsidP="00915050">
      <w:pPr>
        <w:ind w:firstLine="567"/>
        <w:contextualSpacing w:val="0"/>
        <w:jc w:val="left"/>
        <w:rPr>
          <w:b/>
          <w:sz w:val="24"/>
          <w:szCs w:val="24"/>
        </w:rPr>
      </w:pPr>
      <w:r w:rsidRPr="00972612">
        <w:rPr>
          <w:b/>
          <w:sz w:val="24"/>
          <w:szCs w:val="24"/>
        </w:rPr>
        <w:t>Контент план</w:t>
      </w:r>
      <w:r>
        <w:rPr>
          <w:b/>
          <w:sz w:val="24"/>
          <w:szCs w:val="24"/>
        </w:rPr>
        <w:t xml:space="preserve"> </w:t>
      </w:r>
    </w:p>
    <w:p w14:paraId="1E89E45E" w14:textId="77777777" w:rsidR="00915050" w:rsidRPr="00FC5A72" w:rsidRDefault="00915050" w:rsidP="00915050">
      <w:pPr>
        <w:ind w:firstLine="567"/>
        <w:contextualSpacing w:val="0"/>
        <w:jc w:val="left"/>
        <w:rPr>
          <w:i/>
          <w:sz w:val="24"/>
          <w:szCs w:val="24"/>
        </w:rPr>
      </w:pPr>
      <w:r w:rsidRPr="00FC5A72">
        <w:rPr>
          <w:i/>
          <w:sz w:val="24"/>
          <w:szCs w:val="24"/>
        </w:rPr>
        <w:t xml:space="preserve">Подробный план в </w:t>
      </w:r>
      <w:r w:rsidRPr="003619B9">
        <w:rPr>
          <w:i/>
          <w:sz w:val="24"/>
          <w:szCs w:val="24"/>
        </w:rPr>
        <w:t>Приложении№1</w:t>
      </w:r>
    </w:p>
    <w:p w14:paraId="0076C6ED" w14:textId="77777777" w:rsidR="00915050" w:rsidRPr="00BC7111" w:rsidRDefault="00915050" w:rsidP="00B33C14">
      <w:pPr>
        <w:spacing w:line="276" w:lineRule="auto"/>
        <w:ind w:firstLine="0"/>
        <w:contextualSpacing w:val="0"/>
        <w:jc w:val="left"/>
        <w:rPr>
          <w:sz w:val="24"/>
          <w:szCs w:val="24"/>
        </w:rPr>
      </w:pPr>
    </w:p>
    <w:p w14:paraId="67BA1011" w14:textId="77777777" w:rsidR="00BC7111" w:rsidRPr="00C657DD" w:rsidRDefault="00C657DD" w:rsidP="00131FA2">
      <w:pPr>
        <w:pStyle w:val="2"/>
        <w:spacing w:line="276" w:lineRule="auto"/>
        <w:ind w:firstLine="567"/>
      </w:pPr>
      <w:bookmarkStart w:id="25" w:name="_Toc485657099"/>
      <w:bookmarkStart w:id="26" w:name="_Toc485657136"/>
      <w:r>
        <w:t>4</w:t>
      </w:r>
      <w:r w:rsidR="00915050">
        <w:t>.2.</w:t>
      </w:r>
      <w:r w:rsidR="00BC7111">
        <w:t xml:space="preserve"> </w:t>
      </w:r>
      <w:r w:rsidR="00BC7111" w:rsidRPr="00BC7111">
        <w:rPr>
          <w:lang w:val="en-US"/>
        </w:rPr>
        <w:t>SMM</w:t>
      </w:r>
      <w:r w:rsidR="00BC7111" w:rsidRPr="00BC7111">
        <w:t xml:space="preserve"> активности и </w:t>
      </w:r>
      <w:proofErr w:type="spellStart"/>
      <w:r w:rsidR="00BC7111" w:rsidRPr="00BC7111">
        <w:t>таргетированная</w:t>
      </w:r>
      <w:proofErr w:type="spellEnd"/>
      <w:r w:rsidR="00BC7111" w:rsidRPr="00BC7111">
        <w:t xml:space="preserve"> реклама в </w:t>
      </w:r>
      <w:proofErr w:type="spellStart"/>
      <w:r w:rsidR="00BC7111" w:rsidRPr="00BC7111">
        <w:t>соцсетях</w:t>
      </w:r>
      <w:bookmarkEnd w:id="25"/>
      <w:bookmarkEnd w:id="26"/>
      <w:proofErr w:type="spellEnd"/>
    </w:p>
    <w:p w14:paraId="68074F31" w14:textId="77777777" w:rsidR="00BC7111" w:rsidRPr="00BC7111" w:rsidRDefault="00BC7111" w:rsidP="00EB1CEA">
      <w:pPr>
        <w:spacing w:line="276" w:lineRule="auto"/>
        <w:ind w:firstLine="567"/>
        <w:rPr>
          <w:sz w:val="24"/>
          <w:szCs w:val="24"/>
        </w:rPr>
      </w:pPr>
      <w:r w:rsidRPr="00BC7111">
        <w:rPr>
          <w:sz w:val="24"/>
          <w:szCs w:val="24"/>
        </w:rPr>
        <w:t xml:space="preserve">Современная аудитория Интернета все больше привыкает потреблять различный контент через </w:t>
      </w:r>
      <w:proofErr w:type="spellStart"/>
      <w:r w:rsidRPr="00BC7111">
        <w:rPr>
          <w:sz w:val="24"/>
          <w:szCs w:val="24"/>
        </w:rPr>
        <w:t>соцсети</w:t>
      </w:r>
      <w:proofErr w:type="spellEnd"/>
      <w:r w:rsidRPr="00BC7111">
        <w:rPr>
          <w:sz w:val="24"/>
          <w:szCs w:val="24"/>
        </w:rPr>
        <w:t xml:space="preserve">. </w:t>
      </w:r>
    </w:p>
    <w:p w14:paraId="7B75E922" w14:textId="77777777" w:rsidR="00BC7111" w:rsidRDefault="00BC7111" w:rsidP="00131FA2">
      <w:pPr>
        <w:spacing w:line="276" w:lineRule="auto"/>
        <w:ind w:firstLine="567"/>
        <w:contextualSpacing w:val="0"/>
        <w:rPr>
          <w:rFonts w:eastAsia="Times New Roman"/>
          <w:sz w:val="24"/>
          <w:szCs w:val="24"/>
          <w:lang w:eastAsia="ru-RU"/>
        </w:rPr>
      </w:pPr>
      <w:proofErr w:type="spellStart"/>
      <w:r w:rsidRPr="00BC7111">
        <w:rPr>
          <w:rFonts w:eastAsia="Times New Roman"/>
          <w:bCs/>
          <w:sz w:val="24"/>
          <w:szCs w:val="24"/>
          <w:lang w:val="en-US" w:eastAsia="ru-RU"/>
        </w:rPr>
        <w:t>SocialMediaMarketing</w:t>
      </w:r>
      <w:proofErr w:type="spellEnd"/>
      <w:r w:rsidRPr="00BC7111">
        <w:rPr>
          <w:rFonts w:eastAsia="Times New Roman"/>
          <w:bCs/>
          <w:sz w:val="24"/>
          <w:szCs w:val="24"/>
          <w:lang w:eastAsia="ru-RU"/>
        </w:rPr>
        <w:t xml:space="preserve"> (</w:t>
      </w:r>
      <w:r w:rsidRPr="00BC7111">
        <w:rPr>
          <w:rFonts w:eastAsia="Times New Roman"/>
          <w:bCs/>
          <w:sz w:val="24"/>
          <w:szCs w:val="24"/>
          <w:lang w:val="en-US" w:eastAsia="ru-RU"/>
        </w:rPr>
        <w:t>SMM</w:t>
      </w:r>
      <w:r w:rsidRPr="00BC7111">
        <w:rPr>
          <w:rFonts w:eastAsia="Times New Roman"/>
          <w:bCs/>
          <w:sz w:val="24"/>
          <w:szCs w:val="24"/>
          <w:lang w:eastAsia="ru-RU"/>
        </w:rPr>
        <w:t>)</w:t>
      </w:r>
      <w:r w:rsidRPr="00BC7111">
        <w:rPr>
          <w:rFonts w:eastAsia="Times New Roman"/>
          <w:sz w:val="24"/>
          <w:szCs w:val="24"/>
          <w:lang w:eastAsia="ru-RU"/>
        </w:rPr>
        <w:t xml:space="preserve"> (англ. </w:t>
      </w:r>
      <w:r w:rsidRPr="00BC7111">
        <w:rPr>
          <w:rFonts w:eastAsia="Times New Roman"/>
          <w:i/>
          <w:iCs/>
          <w:sz w:val="24"/>
          <w:szCs w:val="24"/>
          <w:lang w:eastAsia="ru-RU"/>
        </w:rPr>
        <w:t>маркетинг в социальных сетях</w:t>
      </w:r>
      <w:r w:rsidRPr="00BC7111">
        <w:rPr>
          <w:rFonts w:eastAsia="Times New Roman"/>
          <w:sz w:val="24"/>
          <w:szCs w:val="24"/>
          <w:lang w:eastAsia="ru-RU"/>
        </w:rPr>
        <w:t>) — процесс привлечения трафика или внимания к бренду или продукту через социальные платформы. Это комплекс мероприятий по использованию социальных медиа в качестве каналов для продвижения продуктов, услуг и каких-либо предложений. Считается, что сообщения, передаваемые по социальным сетям, вызывают больше доверия у потенциальных потребителей товара или услуги. Это связывается с рекомендательной схемой распространения в социальных медиа за счёт социальных связей, лежащих в основе взаимодействия. Продвижение в социальных сетях позволяет точечно воздействовать на целевую аудиторию, выбирать площадки, где эта аудитория в большей степени представлена, и наиболее подходящие способы коммуникации с ней, при этом в наименьшей степени затрагивая не заинтересованных в этой рекламе людей.</w:t>
      </w:r>
    </w:p>
    <w:p w14:paraId="757DB17D" w14:textId="77777777" w:rsidR="00BC7111" w:rsidRPr="00BC7111" w:rsidRDefault="00BC7111" w:rsidP="00131FA2">
      <w:pPr>
        <w:spacing w:line="276" w:lineRule="auto"/>
        <w:ind w:firstLine="567"/>
        <w:contextualSpacing w:val="0"/>
        <w:rPr>
          <w:rFonts w:eastAsia="Times New Roman"/>
          <w:sz w:val="24"/>
          <w:szCs w:val="24"/>
          <w:lang w:eastAsia="ru-RU"/>
        </w:rPr>
      </w:pPr>
    </w:p>
    <w:p w14:paraId="720EF73A" w14:textId="77777777" w:rsidR="003F0E1C" w:rsidRPr="00E15340" w:rsidRDefault="003F0E1C" w:rsidP="00131FA2">
      <w:pPr>
        <w:spacing w:line="276" w:lineRule="auto"/>
        <w:ind w:firstLine="567"/>
        <w:rPr>
          <w:rFonts w:eastAsia="Times New Roman"/>
          <w:b/>
          <w:sz w:val="24"/>
          <w:szCs w:val="24"/>
          <w:lang w:eastAsia="ru-RU"/>
        </w:rPr>
      </w:pPr>
      <w:proofErr w:type="spellStart"/>
      <w:r w:rsidRPr="003F0E1C">
        <w:rPr>
          <w:rFonts w:eastAsia="Times New Roman"/>
          <w:b/>
          <w:sz w:val="24"/>
          <w:szCs w:val="24"/>
          <w:lang w:eastAsia="ru-RU"/>
        </w:rPr>
        <w:t>Таргети</w:t>
      </w:r>
      <w:r w:rsidR="00E15340">
        <w:rPr>
          <w:rFonts w:eastAsia="Times New Roman"/>
          <w:b/>
          <w:sz w:val="24"/>
          <w:szCs w:val="24"/>
          <w:lang w:eastAsia="ru-RU"/>
        </w:rPr>
        <w:t>рованное</w:t>
      </w:r>
      <w:proofErr w:type="spellEnd"/>
      <w:r w:rsidR="00E15340">
        <w:rPr>
          <w:rFonts w:eastAsia="Times New Roman"/>
          <w:b/>
          <w:sz w:val="24"/>
          <w:szCs w:val="24"/>
          <w:lang w:eastAsia="ru-RU"/>
        </w:rPr>
        <w:t xml:space="preserve"> продвижение в </w:t>
      </w:r>
      <w:proofErr w:type="spellStart"/>
      <w:r w:rsidR="00E15340">
        <w:rPr>
          <w:rFonts w:eastAsia="Times New Roman"/>
          <w:b/>
          <w:sz w:val="24"/>
          <w:szCs w:val="24"/>
          <w:lang w:eastAsia="ru-RU"/>
        </w:rPr>
        <w:t>соцсетях</w:t>
      </w:r>
      <w:proofErr w:type="spellEnd"/>
    </w:p>
    <w:p w14:paraId="432F5EC9" w14:textId="77777777" w:rsidR="003F0E1C" w:rsidRDefault="003F0E1C" w:rsidP="00131FA2">
      <w:pPr>
        <w:spacing w:line="276" w:lineRule="auto"/>
        <w:ind w:firstLine="567"/>
        <w:rPr>
          <w:rFonts w:eastAsia="Times New Roman"/>
          <w:sz w:val="24"/>
          <w:szCs w:val="24"/>
          <w:lang w:eastAsia="ru-RU"/>
        </w:rPr>
      </w:pPr>
      <w:proofErr w:type="spellStart"/>
      <w:r w:rsidRPr="00C62A52">
        <w:rPr>
          <w:rFonts w:eastAsia="Times New Roman"/>
          <w:sz w:val="24"/>
          <w:szCs w:val="24"/>
          <w:lang w:eastAsia="ru-RU"/>
        </w:rPr>
        <w:t>Таргетированное</w:t>
      </w:r>
      <w:proofErr w:type="spellEnd"/>
      <w:r w:rsidRPr="00C62A52">
        <w:rPr>
          <w:rFonts w:eastAsia="Times New Roman"/>
          <w:sz w:val="24"/>
          <w:szCs w:val="24"/>
          <w:lang w:eastAsia="ru-RU"/>
        </w:rPr>
        <w:t xml:space="preserve"> продвижение — демонстрация рекламных объявлений в ленте пользователя в конкретных </w:t>
      </w:r>
      <w:proofErr w:type="spellStart"/>
      <w:r w:rsidRPr="00C62A52">
        <w:rPr>
          <w:rFonts w:eastAsia="Times New Roman"/>
          <w:sz w:val="24"/>
          <w:szCs w:val="24"/>
          <w:lang w:eastAsia="ru-RU"/>
        </w:rPr>
        <w:t>соцсетях</w:t>
      </w:r>
      <w:proofErr w:type="spellEnd"/>
      <w:r w:rsidRPr="00C62A52">
        <w:rPr>
          <w:rFonts w:eastAsia="Times New Roman"/>
          <w:sz w:val="24"/>
          <w:szCs w:val="24"/>
          <w:lang w:eastAsia="ru-RU"/>
        </w:rPr>
        <w:t xml:space="preserve"> в соответствии с выбранными </w:t>
      </w:r>
      <w:proofErr w:type="spellStart"/>
      <w:r w:rsidRPr="00C62A52">
        <w:rPr>
          <w:rFonts w:eastAsia="Times New Roman"/>
          <w:sz w:val="24"/>
          <w:szCs w:val="24"/>
          <w:lang w:eastAsia="ru-RU"/>
        </w:rPr>
        <w:t>таргетингами</w:t>
      </w:r>
      <w:proofErr w:type="spellEnd"/>
      <w:r w:rsidRPr="00C62A52">
        <w:rPr>
          <w:rFonts w:eastAsia="Times New Roman"/>
          <w:sz w:val="24"/>
          <w:szCs w:val="24"/>
          <w:lang w:eastAsia="ru-RU"/>
        </w:rPr>
        <w:t xml:space="preserve"> (параметрами аудитории по возрасту, полу,</w:t>
      </w:r>
      <w:r w:rsidR="00E15340">
        <w:rPr>
          <w:rFonts w:eastAsia="Times New Roman"/>
          <w:sz w:val="24"/>
          <w:szCs w:val="24"/>
          <w:lang w:eastAsia="ru-RU"/>
        </w:rPr>
        <w:t xml:space="preserve"> географии, интересам и т.д.). </w:t>
      </w:r>
    </w:p>
    <w:p w14:paraId="0B542275" w14:textId="77777777" w:rsidR="003F0E1C" w:rsidRPr="00C62A52" w:rsidRDefault="003F0E1C" w:rsidP="00131FA2">
      <w:pPr>
        <w:spacing w:line="276" w:lineRule="auto"/>
        <w:ind w:firstLine="567"/>
        <w:rPr>
          <w:rFonts w:eastAsia="Times New Roman"/>
          <w:sz w:val="24"/>
          <w:szCs w:val="24"/>
          <w:lang w:eastAsia="ru-RU"/>
        </w:rPr>
      </w:pPr>
      <w:r w:rsidRPr="00C62A52">
        <w:rPr>
          <w:rFonts w:eastAsia="Times New Roman"/>
          <w:sz w:val="24"/>
          <w:szCs w:val="24"/>
          <w:lang w:eastAsia="ru-RU"/>
        </w:rPr>
        <w:t xml:space="preserve">Преимущества: </w:t>
      </w:r>
    </w:p>
    <w:p w14:paraId="35BAA963" w14:textId="77777777" w:rsidR="003F0E1C" w:rsidRPr="00C62A52" w:rsidRDefault="00E15340" w:rsidP="002B0BC7">
      <w:pPr>
        <w:spacing w:line="276" w:lineRule="auto"/>
        <w:ind w:left="426" w:firstLine="141"/>
        <w:contextualSpacing w:val="0"/>
        <w:jc w:val="left"/>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ab/>
      </w:r>
      <w:r w:rsidR="003F0E1C" w:rsidRPr="00C62A52">
        <w:rPr>
          <w:rFonts w:eastAsia="Times New Roman"/>
          <w:sz w:val="24"/>
          <w:szCs w:val="24"/>
          <w:lang w:eastAsia="ru-RU"/>
        </w:rPr>
        <w:t>охват целевой аудитории;</w:t>
      </w:r>
    </w:p>
    <w:p w14:paraId="55010E5C" w14:textId="77777777" w:rsidR="003F0E1C" w:rsidRPr="00C62A52" w:rsidRDefault="00E15340" w:rsidP="002B0BC7">
      <w:pPr>
        <w:spacing w:line="276" w:lineRule="auto"/>
        <w:ind w:left="426" w:firstLine="141"/>
        <w:contextualSpacing w:val="0"/>
        <w:jc w:val="left"/>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ab/>
      </w:r>
      <w:r w:rsidR="003F0E1C" w:rsidRPr="00C62A52">
        <w:rPr>
          <w:rFonts w:eastAsia="Times New Roman"/>
          <w:sz w:val="24"/>
          <w:szCs w:val="24"/>
          <w:lang w:eastAsia="ru-RU"/>
        </w:rPr>
        <w:t xml:space="preserve">уникальные возможности социально-демографических </w:t>
      </w:r>
      <w:proofErr w:type="spellStart"/>
      <w:r w:rsidR="003F0E1C" w:rsidRPr="00C62A52">
        <w:rPr>
          <w:rFonts w:eastAsia="Times New Roman"/>
          <w:sz w:val="24"/>
          <w:szCs w:val="24"/>
          <w:lang w:eastAsia="ru-RU"/>
        </w:rPr>
        <w:t>таргетингов</w:t>
      </w:r>
      <w:proofErr w:type="spellEnd"/>
      <w:r w:rsidR="003F0E1C" w:rsidRPr="00C62A52">
        <w:rPr>
          <w:rFonts w:eastAsia="Times New Roman"/>
          <w:sz w:val="24"/>
          <w:szCs w:val="24"/>
          <w:lang w:eastAsia="ru-RU"/>
        </w:rPr>
        <w:t>;</w:t>
      </w:r>
    </w:p>
    <w:p w14:paraId="2490BFA2" w14:textId="77777777" w:rsidR="003F0E1C" w:rsidRPr="00E15340" w:rsidRDefault="00E15340" w:rsidP="002B0BC7">
      <w:pPr>
        <w:spacing w:line="276" w:lineRule="auto"/>
        <w:ind w:left="426" w:firstLine="141"/>
        <w:contextualSpacing w:val="0"/>
        <w:jc w:val="left"/>
        <w:rPr>
          <w:rFonts w:eastAsia="Times New Roman"/>
          <w:sz w:val="24"/>
          <w:szCs w:val="24"/>
          <w:lang w:eastAsia="ru-RU"/>
        </w:rPr>
      </w:pPr>
      <w:r>
        <w:rPr>
          <w:rFonts w:eastAsia="Times New Roman"/>
          <w:sz w:val="24"/>
          <w:szCs w:val="24"/>
          <w:lang w:eastAsia="ru-RU"/>
        </w:rPr>
        <w:t xml:space="preserve">- </w:t>
      </w:r>
      <w:r>
        <w:rPr>
          <w:rFonts w:eastAsia="Times New Roman"/>
          <w:sz w:val="24"/>
          <w:szCs w:val="24"/>
          <w:lang w:eastAsia="ru-RU"/>
        </w:rPr>
        <w:tab/>
      </w:r>
      <w:r w:rsidR="003F0E1C" w:rsidRPr="00C62A52">
        <w:rPr>
          <w:rFonts w:eastAsia="Times New Roman"/>
          <w:sz w:val="24"/>
          <w:szCs w:val="24"/>
          <w:lang w:eastAsia="ru-RU"/>
        </w:rPr>
        <w:t>оптимальная стоимость клика.</w:t>
      </w:r>
    </w:p>
    <w:p w14:paraId="60146604" w14:textId="77777777" w:rsidR="003F0E1C" w:rsidRDefault="003F0E1C" w:rsidP="00131FA2">
      <w:pPr>
        <w:spacing w:line="276" w:lineRule="auto"/>
        <w:ind w:firstLine="567"/>
        <w:rPr>
          <w:rFonts w:eastAsia="Times New Roman"/>
          <w:sz w:val="24"/>
          <w:szCs w:val="24"/>
          <w:lang w:eastAsia="ru-RU"/>
        </w:rPr>
      </w:pPr>
      <w:r w:rsidRPr="00C62A52">
        <w:rPr>
          <w:rFonts w:eastAsia="Times New Roman"/>
          <w:sz w:val="24"/>
          <w:szCs w:val="24"/>
          <w:lang w:eastAsia="ru-RU"/>
        </w:rPr>
        <w:lastRenderedPageBreak/>
        <w:t xml:space="preserve">Данный инструмент будет использоваться как для поддержки других активностей в </w:t>
      </w:r>
      <w:proofErr w:type="spellStart"/>
      <w:r w:rsidRPr="00C62A52">
        <w:rPr>
          <w:rFonts w:eastAsia="Times New Roman"/>
          <w:sz w:val="24"/>
          <w:szCs w:val="24"/>
          <w:lang w:eastAsia="ru-RU"/>
        </w:rPr>
        <w:t>соцсетях</w:t>
      </w:r>
      <w:proofErr w:type="spellEnd"/>
      <w:r w:rsidRPr="00C62A52">
        <w:rPr>
          <w:rFonts w:eastAsia="Times New Roman"/>
          <w:sz w:val="24"/>
          <w:szCs w:val="24"/>
          <w:lang w:eastAsia="ru-RU"/>
        </w:rPr>
        <w:t xml:space="preserve"> (конкурсных либо информационных), так и в качестве самостоятельного инструмента направления пользователей на </w:t>
      </w:r>
      <w:r>
        <w:rPr>
          <w:rFonts w:eastAsia="Times New Roman"/>
          <w:sz w:val="24"/>
          <w:szCs w:val="24"/>
          <w:lang w:eastAsia="ru-RU"/>
        </w:rPr>
        <w:t>портал ЕПГУ</w:t>
      </w:r>
      <w:r w:rsidRPr="00C62A52">
        <w:rPr>
          <w:rFonts w:eastAsia="Times New Roman"/>
          <w:sz w:val="24"/>
          <w:szCs w:val="24"/>
          <w:lang w:eastAsia="ru-RU"/>
        </w:rPr>
        <w:t>.</w:t>
      </w:r>
    </w:p>
    <w:p w14:paraId="099AA230" w14:textId="77777777" w:rsidR="00915050" w:rsidRPr="00C62A52" w:rsidRDefault="00915050" w:rsidP="00131FA2">
      <w:pPr>
        <w:spacing w:line="276" w:lineRule="auto"/>
        <w:ind w:firstLine="567"/>
        <w:rPr>
          <w:rFonts w:eastAsia="Times New Roman"/>
          <w:sz w:val="24"/>
          <w:szCs w:val="24"/>
          <w:lang w:eastAsia="ru-RU"/>
        </w:rPr>
      </w:pPr>
    </w:p>
    <w:p w14:paraId="0C4CD326" w14:textId="77777777" w:rsidR="003F0E1C" w:rsidRPr="00C62A52" w:rsidRDefault="003F0E1C" w:rsidP="00131FA2">
      <w:pPr>
        <w:spacing w:line="276" w:lineRule="auto"/>
        <w:ind w:firstLine="567"/>
        <w:rPr>
          <w:rFonts w:eastAsia="Times New Roman"/>
          <w:sz w:val="24"/>
          <w:szCs w:val="24"/>
          <w:lang w:eastAsia="ru-RU"/>
        </w:rPr>
      </w:pPr>
      <w:r w:rsidRPr="00C62A52">
        <w:rPr>
          <w:rFonts w:eastAsia="Times New Roman"/>
          <w:sz w:val="24"/>
          <w:szCs w:val="24"/>
          <w:lang w:eastAsia="ru-RU"/>
        </w:rPr>
        <w:t xml:space="preserve">Каналы, в которых будут проводиться мероприятия по продвижению в </w:t>
      </w:r>
      <w:proofErr w:type="spellStart"/>
      <w:r w:rsidRPr="00C62A52">
        <w:rPr>
          <w:rFonts w:eastAsia="Times New Roman"/>
          <w:sz w:val="24"/>
          <w:szCs w:val="24"/>
          <w:lang w:eastAsia="ru-RU"/>
        </w:rPr>
        <w:t>соцсетях</w:t>
      </w:r>
      <w:proofErr w:type="spellEnd"/>
      <w:r w:rsidRPr="00C62A52">
        <w:rPr>
          <w:rFonts w:eastAsia="Times New Roman"/>
          <w:sz w:val="24"/>
          <w:szCs w:val="24"/>
          <w:lang w:eastAsia="ru-RU"/>
        </w:rPr>
        <w:t>:</w:t>
      </w:r>
    </w:p>
    <w:p w14:paraId="7A4D05C2" w14:textId="77777777" w:rsidR="003F0E1C" w:rsidRPr="00C62A52" w:rsidRDefault="00E15340" w:rsidP="00131FA2">
      <w:pPr>
        <w:pStyle w:val="a3"/>
        <w:numPr>
          <w:ilvl w:val="0"/>
          <w:numId w:val="3"/>
        </w:numPr>
        <w:spacing w:line="276" w:lineRule="auto"/>
        <w:ind w:left="0" w:firstLine="567"/>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003F0E1C" w:rsidRPr="00C62A52">
        <w:rPr>
          <w:rFonts w:ascii="Times New Roman" w:eastAsia="Times New Roman" w:hAnsi="Times New Roman"/>
          <w:sz w:val="24"/>
          <w:szCs w:val="24"/>
          <w:lang w:eastAsia="ru-RU"/>
        </w:rPr>
        <w:t xml:space="preserve">Сеть </w:t>
      </w:r>
      <w:proofErr w:type="spellStart"/>
      <w:r w:rsidR="003F0E1C" w:rsidRPr="00C62A52">
        <w:rPr>
          <w:rFonts w:ascii="Times New Roman" w:eastAsia="Times New Roman" w:hAnsi="Times New Roman"/>
          <w:sz w:val="24"/>
          <w:szCs w:val="24"/>
          <w:lang w:val="en-US" w:eastAsia="ru-RU"/>
        </w:rPr>
        <w:t>MyTarget</w:t>
      </w:r>
      <w:proofErr w:type="spellEnd"/>
      <w:r w:rsidR="003F0E1C" w:rsidRPr="00C62A52">
        <w:rPr>
          <w:rFonts w:ascii="Times New Roman" w:eastAsia="Times New Roman" w:hAnsi="Times New Roman"/>
          <w:sz w:val="24"/>
          <w:szCs w:val="24"/>
          <w:lang w:eastAsia="ru-RU"/>
        </w:rPr>
        <w:t xml:space="preserve"> (охватывает </w:t>
      </w:r>
      <w:proofErr w:type="spellStart"/>
      <w:r w:rsidR="003F0E1C" w:rsidRPr="00C62A52">
        <w:rPr>
          <w:rFonts w:ascii="Times New Roman" w:eastAsia="Times New Roman" w:hAnsi="Times New Roman"/>
          <w:sz w:val="24"/>
          <w:szCs w:val="24"/>
          <w:lang w:eastAsia="ru-RU"/>
        </w:rPr>
        <w:t>соцсети</w:t>
      </w:r>
      <w:proofErr w:type="spellEnd"/>
      <w:r w:rsidR="003F0E1C" w:rsidRPr="00C62A52">
        <w:rPr>
          <w:rFonts w:ascii="Times New Roman" w:eastAsia="Times New Roman" w:hAnsi="Times New Roman"/>
          <w:sz w:val="24"/>
          <w:szCs w:val="24"/>
          <w:lang w:eastAsia="ru-RU"/>
        </w:rPr>
        <w:t xml:space="preserve"> </w:t>
      </w:r>
      <w:r w:rsidR="003F0E1C" w:rsidRPr="00C62A52">
        <w:rPr>
          <w:rFonts w:ascii="Times New Roman" w:eastAsia="Times New Roman" w:hAnsi="Times New Roman"/>
          <w:sz w:val="24"/>
          <w:szCs w:val="24"/>
          <w:lang w:val="en-US" w:eastAsia="ru-RU"/>
        </w:rPr>
        <w:t>Mail</w:t>
      </w:r>
      <w:r w:rsidR="003F0E1C" w:rsidRPr="00C62A52">
        <w:rPr>
          <w:rFonts w:ascii="Times New Roman" w:eastAsia="Times New Roman" w:hAnsi="Times New Roman"/>
          <w:sz w:val="24"/>
          <w:szCs w:val="24"/>
          <w:lang w:eastAsia="ru-RU"/>
        </w:rPr>
        <w:t>.</w:t>
      </w:r>
      <w:proofErr w:type="spellStart"/>
      <w:r w:rsidR="003F0E1C" w:rsidRPr="00C62A52">
        <w:rPr>
          <w:rFonts w:ascii="Times New Roman" w:eastAsia="Times New Roman" w:hAnsi="Times New Roman"/>
          <w:sz w:val="24"/>
          <w:szCs w:val="24"/>
          <w:lang w:val="en-US" w:eastAsia="ru-RU"/>
        </w:rPr>
        <w:t>ru</w:t>
      </w:r>
      <w:proofErr w:type="spellEnd"/>
      <w:r w:rsidR="003F0E1C" w:rsidRPr="00C62A52">
        <w:rPr>
          <w:rFonts w:ascii="Times New Roman" w:eastAsia="Times New Roman" w:hAnsi="Times New Roman"/>
          <w:sz w:val="24"/>
          <w:szCs w:val="24"/>
          <w:lang w:eastAsia="ru-RU"/>
        </w:rPr>
        <w:t xml:space="preserve"> и Одноклассники);</w:t>
      </w:r>
    </w:p>
    <w:p w14:paraId="77E2E314" w14:textId="77777777" w:rsidR="003F0E1C" w:rsidRPr="00C62A52" w:rsidRDefault="00E15340" w:rsidP="00131FA2">
      <w:pPr>
        <w:pStyle w:val="a3"/>
        <w:numPr>
          <w:ilvl w:val="0"/>
          <w:numId w:val="3"/>
        </w:numPr>
        <w:spacing w:line="276" w:lineRule="auto"/>
        <w:ind w:left="0" w:firstLine="567"/>
        <w:jc w:val="lef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proofErr w:type="spellStart"/>
      <w:r w:rsidR="003F0E1C" w:rsidRPr="00C62A52">
        <w:rPr>
          <w:rFonts w:ascii="Times New Roman" w:eastAsia="Times New Roman" w:hAnsi="Times New Roman"/>
          <w:sz w:val="24"/>
          <w:szCs w:val="24"/>
          <w:lang w:eastAsia="ru-RU"/>
        </w:rPr>
        <w:t>Вконтакте</w:t>
      </w:r>
      <w:proofErr w:type="spellEnd"/>
      <w:r w:rsidR="003F0E1C" w:rsidRPr="00C62A52">
        <w:rPr>
          <w:rFonts w:ascii="Times New Roman" w:eastAsia="Times New Roman" w:hAnsi="Times New Roman"/>
          <w:sz w:val="24"/>
          <w:szCs w:val="24"/>
          <w:lang w:eastAsia="ru-RU"/>
        </w:rPr>
        <w:t xml:space="preserve"> – крупнейшая на сегодняшний день </w:t>
      </w:r>
      <w:proofErr w:type="spellStart"/>
      <w:r w:rsidR="003F0E1C" w:rsidRPr="00C62A52">
        <w:rPr>
          <w:rFonts w:ascii="Times New Roman" w:eastAsia="Times New Roman" w:hAnsi="Times New Roman"/>
          <w:sz w:val="24"/>
          <w:szCs w:val="24"/>
          <w:lang w:eastAsia="ru-RU"/>
        </w:rPr>
        <w:t>соцсеть</w:t>
      </w:r>
      <w:proofErr w:type="spellEnd"/>
      <w:r w:rsidR="003F0E1C" w:rsidRPr="00C62A52">
        <w:rPr>
          <w:rFonts w:ascii="Times New Roman" w:eastAsia="Times New Roman" w:hAnsi="Times New Roman"/>
          <w:sz w:val="24"/>
          <w:szCs w:val="24"/>
          <w:lang w:eastAsia="ru-RU"/>
        </w:rPr>
        <w:t xml:space="preserve"> российского Интернета.</w:t>
      </w:r>
    </w:p>
    <w:p w14:paraId="562E5CFE" w14:textId="77777777" w:rsidR="008A68D2" w:rsidRPr="008A68D2" w:rsidRDefault="008A68D2" w:rsidP="008A68D2">
      <w:pPr>
        <w:pStyle w:val="a3"/>
        <w:numPr>
          <w:ilvl w:val="0"/>
          <w:numId w:val="3"/>
        </w:numPr>
        <w:ind w:left="851" w:hanging="284"/>
        <w:jc w:val="left"/>
        <w:rPr>
          <w:rFonts w:ascii="Times New Roman" w:eastAsia="Times New Roman" w:hAnsi="Times New Roman"/>
          <w:sz w:val="24"/>
          <w:szCs w:val="24"/>
          <w:lang w:eastAsia="ru-RU"/>
        </w:rPr>
      </w:pPr>
      <w:r w:rsidRPr="008A68D2">
        <w:rPr>
          <w:rFonts w:ascii="Times New Roman" w:eastAsia="Times New Roman" w:hAnsi="Times New Roman"/>
          <w:sz w:val="24"/>
          <w:szCs w:val="24"/>
          <w:lang w:eastAsia="ru-RU"/>
        </w:rPr>
        <w:t xml:space="preserve">Сеть </w:t>
      </w:r>
      <w:r w:rsidRPr="008A68D2">
        <w:rPr>
          <w:rFonts w:ascii="Times New Roman" w:eastAsia="Times New Roman" w:hAnsi="Times New Roman"/>
          <w:sz w:val="24"/>
          <w:szCs w:val="24"/>
          <w:lang w:val="en-US" w:eastAsia="ru-RU"/>
        </w:rPr>
        <w:t>Facebook</w:t>
      </w:r>
      <w:r w:rsidRPr="008A68D2">
        <w:rPr>
          <w:rFonts w:ascii="Times New Roman" w:eastAsia="Times New Roman" w:hAnsi="Times New Roman"/>
          <w:sz w:val="24"/>
          <w:szCs w:val="24"/>
          <w:lang w:eastAsia="ru-RU"/>
        </w:rPr>
        <w:t xml:space="preserve"> (включает в себя </w:t>
      </w:r>
      <w:proofErr w:type="spellStart"/>
      <w:r w:rsidRPr="008A68D2">
        <w:rPr>
          <w:rFonts w:ascii="Times New Roman" w:eastAsia="Times New Roman" w:hAnsi="Times New Roman"/>
          <w:sz w:val="24"/>
          <w:szCs w:val="24"/>
          <w:lang w:eastAsia="ru-RU"/>
        </w:rPr>
        <w:t>соцсеть</w:t>
      </w:r>
      <w:proofErr w:type="spellEnd"/>
      <w:r w:rsidRPr="008A68D2">
        <w:rPr>
          <w:rFonts w:ascii="Times New Roman" w:eastAsia="Times New Roman" w:hAnsi="Times New Roman"/>
          <w:sz w:val="24"/>
          <w:szCs w:val="24"/>
          <w:lang w:eastAsia="ru-RU"/>
        </w:rPr>
        <w:t xml:space="preserve"> </w:t>
      </w:r>
      <w:r w:rsidRPr="008A68D2">
        <w:rPr>
          <w:rFonts w:ascii="Times New Roman" w:eastAsia="Times New Roman" w:hAnsi="Times New Roman"/>
          <w:sz w:val="24"/>
          <w:szCs w:val="24"/>
          <w:lang w:val="en-US" w:eastAsia="ru-RU"/>
        </w:rPr>
        <w:t>Facebook</w:t>
      </w:r>
      <w:r w:rsidRPr="008A68D2">
        <w:rPr>
          <w:rFonts w:ascii="Times New Roman" w:eastAsia="Times New Roman" w:hAnsi="Times New Roman"/>
          <w:sz w:val="24"/>
          <w:szCs w:val="24"/>
          <w:lang w:eastAsia="ru-RU"/>
        </w:rPr>
        <w:t xml:space="preserve">, самую популярную среди молодежи </w:t>
      </w:r>
      <w:proofErr w:type="spellStart"/>
      <w:r w:rsidRPr="008A68D2">
        <w:rPr>
          <w:rFonts w:ascii="Times New Roman" w:eastAsia="Times New Roman" w:hAnsi="Times New Roman"/>
          <w:sz w:val="24"/>
          <w:szCs w:val="24"/>
          <w:lang w:eastAsia="ru-RU"/>
        </w:rPr>
        <w:t>соцсеть</w:t>
      </w:r>
      <w:proofErr w:type="spellEnd"/>
      <w:r w:rsidRPr="008A68D2">
        <w:rPr>
          <w:rFonts w:ascii="Times New Roman" w:eastAsia="Times New Roman" w:hAnsi="Times New Roman"/>
          <w:sz w:val="24"/>
          <w:szCs w:val="24"/>
          <w:lang w:eastAsia="ru-RU"/>
        </w:rPr>
        <w:t xml:space="preserve"> </w:t>
      </w:r>
      <w:r w:rsidRPr="008A68D2">
        <w:rPr>
          <w:rFonts w:ascii="Times New Roman" w:eastAsia="Times New Roman" w:hAnsi="Times New Roman"/>
          <w:sz w:val="24"/>
          <w:szCs w:val="24"/>
          <w:lang w:val="en-US" w:eastAsia="ru-RU"/>
        </w:rPr>
        <w:t>Instagram</w:t>
      </w:r>
      <w:r w:rsidRPr="008A68D2">
        <w:rPr>
          <w:rFonts w:ascii="Times New Roman" w:eastAsia="Times New Roman" w:hAnsi="Times New Roman"/>
          <w:sz w:val="24"/>
          <w:szCs w:val="24"/>
          <w:lang w:eastAsia="ru-RU"/>
        </w:rPr>
        <w:t>, а также сеть партнерских ресурсов).</w:t>
      </w:r>
    </w:p>
    <w:p w14:paraId="4BB25750" w14:textId="77777777" w:rsidR="00C752EA" w:rsidRPr="00915050" w:rsidRDefault="00C752EA" w:rsidP="002B0BC7">
      <w:pPr>
        <w:pStyle w:val="a3"/>
        <w:spacing w:line="276" w:lineRule="auto"/>
        <w:ind w:left="0" w:firstLine="567"/>
        <w:rPr>
          <w:rFonts w:ascii="Times New Roman" w:eastAsia="Times New Roman" w:hAnsi="Times New Roman"/>
          <w:sz w:val="24"/>
          <w:szCs w:val="24"/>
          <w:lang w:eastAsia="ru-RU"/>
        </w:rPr>
      </w:pPr>
    </w:p>
    <w:p w14:paraId="13CC6624" w14:textId="77777777" w:rsidR="00915050" w:rsidRPr="00915050" w:rsidRDefault="00915050" w:rsidP="00915050">
      <w:pPr>
        <w:rPr>
          <w:sz w:val="24"/>
          <w:szCs w:val="24"/>
        </w:rPr>
      </w:pPr>
      <w:r w:rsidRPr="00915050">
        <w:rPr>
          <w:rFonts w:eastAsia="Times New Roman"/>
          <w:sz w:val="24"/>
          <w:szCs w:val="24"/>
          <w:lang w:eastAsia="ru-RU"/>
        </w:rPr>
        <w:t xml:space="preserve">Выбранные каналы давно стали частью повседневной жизни молодой и актуальной аудитории, поэтому являются наиболее эффективным инструментом в продвижении </w:t>
      </w:r>
      <w:r w:rsidRPr="00915050">
        <w:rPr>
          <w:sz w:val="24"/>
          <w:szCs w:val="24"/>
        </w:rPr>
        <w:t xml:space="preserve">электронных услуг для данных групп населения. </w:t>
      </w:r>
    </w:p>
    <w:p w14:paraId="237730E5" w14:textId="77777777" w:rsidR="00915050" w:rsidRPr="00915050" w:rsidRDefault="00915050" w:rsidP="00915050">
      <w:pPr>
        <w:spacing w:before="120" w:after="120"/>
        <w:contextualSpacing w:val="0"/>
        <w:rPr>
          <w:sz w:val="24"/>
          <w:szCs w:val="24"/>
        </w:rPr>
      </w:pPr>
      <w:r w:rsidRPr="00915050">
        <w:rPr>
          <w:sz w:val="24"/>
          <w:szCs w:val="24"/>
        </w:rPr>
        <w:t xml:space="preserve">Согласно общероссийскому мониторингу, самыми активными пользователями социальных сетей – это аудитория от 14 до 35 лет. Поэтому при настройке рекламных кампаний необходимо учитывать, как сезонную динамику спроса на определенные услуги, так и жизненные интересы данной аудитории и предлагать именно те услуги, которые важны именно в этом возрастном сегменте. </w:t>
      </w:r>
    </w:p>
    <w:p w14:paraId="2E9B956A" w14:textId="77777777" w:rsidR="00915050" w:rsidRDefault="00915050" w:rsidP="00915050">
      <w:pPr>
        <w:ind w:firstLine="0"/>
        <w:contextualSpacing w:val="0"/>
        <w:jc w:val="left"/>
        <w:rPr>
          <w:b/>
          <w:sz w:val="24"/>
          <w:szCs w:val="24"/>
        </w:rPr>
      </w:pPr>
      <w:r w:rsidRPr="00972612">
        <w:rPr>
          <w:b/>
          <w:sz w:val="24"/>
          <w:szCs w:val="24"/>
        </w:rPr>
        <w:t>Контент план</w:t>
      </w:r>
      <w:r>
        <w:rPr>
          <w:b/>
          <w:sz w:val="24"/>
          <w:szCs w:val="24"/>
        </w:rPr>
        <w:t xml:space="preserve"> </w:t>
      </w:r>
    </w:p>
    <w:p w14:paraId="21BFBD48" w14:textId="77777777" w:rsidR="00915050" w:rsidRPr="00FC5A72" w:rsidRDefault="00915050" w:rsidP="00915050">
      <w:pPr>
        <w:ind w:firstLine="0"/>
        <w:contextualSpacing w:val="0"/>
        <w:jc w:val="left"/>
        <w:rPr>
          <w:i/>
          <w:sz w:val="24"/>
          <w:szCs w:val="24"/>
        </w:rPr>
      </w:pPr>
      <w:r w:rsidRPr="002E2EDB">
        <w:rPr>
          <w:i/>
          <w:sz w:val="24"/>
          <w:szCs w:val="24"/>
        </w:rPr>
        <w:t>Подробный план в Приложении№1</w:t>
      </w:r>
    </w:p>
    <w:p w14:paraId="24C27222" w14:textId="77777777" w:rsidR="001A3AEF" w:rsidRDefault="001A3AEF" w:rsidP="00B33C14">
      <w:pPr>
        <w:spacing w:line="276" w:lineRule="auto"/>
        <w:ind w:firstLine="0"/>
        <w:rPr>
          <w:rFonts w:eastAsia="Times New Roman"/>
          <w:sz w:val="24"/>
          <w:szCs w:val="24"/>
          <w:lang w:eastAsia="ru-RU"/>
        </w:rPr>
      </w:pPr>
    </w:p>
    <w:p w14:paraId="52A1597E" w14:textId="77777777" w:rsidR="00C752EA" w:rsidRPr="00C16D98" w:rsidRDefault="00C752EA" w:rsidP="00131FA2">
      <w:pPr>
        <w:spacing w:line="276" w:lineRule="auto"/>
        <w:ind w:firstLine="567"/>
        <w:rPr>
          <w:rFonts w:eastAsia="Times New Roman"/>
          <w:sz w:val="24"/>
          <w:szCs w:val="24"/>
          <w:lang w:eastAsia="ru-RU"/>
        </w:rPr>
      </w:pPr>
      <w:r w:rsidRPr="00C16D98">
        <w:rPr>
          <w:rFonts w:eastAsia="Times New Roman"/>
          <w:sz w:val="24"/>
          <w:szCs w:val="24"/>
          <w:lang w:eastAsia="ru-RU"/>
        </w:rPr>
        <w:t>Пример поста в социальной сети:</w:t>
      </w:r>
    </w:p>
    <w:p w14:paraId="12F31A22" w14:textId="77777777" w:rsidR="00C752EA" w:rsidRDefault="00C752EA" w:rsidP="00131FA2">
      <w:pPr>
        <w:spacing w:line="276" w:lineRule="auto"/>
        <w:ind w:firstLine="567"/>
        <w:rPr>
          <w:rFonts w:eastAsia="Times New Roman"/>
          <w:sz w:val="24"/>
          <w:szCs w:val="24"/>
          <w:lang w:eastAsia="ru-RU"/>
        </w:rPr>
      </w:pPr>
    </w:p>
    <w:p w14:paraId="133E3849" w14:textId="77777777" w:rsidR="00C752EA" w:rsidRPr="00737446" w:rsidRDefault="00C752EA" w:rsidP="00131FA2">
      <w:pPr>
        <w:spacing w:line="276" w:lineRule="auto"/>
        <w:ind w:firstLine="567"/>
        <w:rPr>
          <w:rFonts w:eastAsia="Times New Roman"/>
          <w:sz w:val="24"/>
          <w:szCs w:val="24"/>
          <w:lang w:eastAsia="ru-RU"/>
        </w:rPr>
      </w:pPr>
      <w:r w:rsidRPr="00737446">
        <w:rPr>
          <w:rFonts w:eastAsia="Times New Roman"/>
          <w:noProof/>
          <w:sz w:val="24"/>
          <w:szCs w:val="24"/>
          <w:lang w:eastAsia="ru-RU"/>
        </w:rPr>
        <w:drawing>
          <wp:inline distT="0" distB="0" distL="0" distR="0" wp14:anchorId="4AF8C560" wp14:editId="44B8CB51">
            <wp:extent cx="5311472" cy="2767302"/>
            <wp:effectExtent l="0" t="0" r="3810" b="0"/>
            <wp:docPr id="7" name="Изображение 2" descr="Mockup-Generated-by-Dunnnk-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descr="Mockup-Generated-by-Dunnnk-9.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5642" cy="2779895"/>
                    </a:xfrm>
                    <a:prstGeom prst="rect">
                      <a:avLst/>
                    </a:prstGeom>
                  </pic:spPr>
                </pic:pic>
              </a:graphicData>
            </a:graphic>
          </wp:inline>
        </w:drawing>
      </w:r>
    </w:p>
    <w:p w14:paraId="55020942" w14:textId="77777777" w:rsidR="00C752EA" w:rsidRDefault="00C752EA" w:rsidP="00B14F41">
      <w:pPr>
        <w:spacing w:line="276" w:lineRule="auto"/>
        <w:ind w:firstLine="0"/>
        <w:rPr>
          <w:sz w:val="24"/>
          <w:szCs w:val="24"/>
        </w:rPr>
      </w:pPr>
    </w:p>
    <w:p w14:paraId="4A2A006B" w14:textId="77777777" w:rsidR="007F64E0" w:rsidRDefault="007F64E0" w:rsidP="00131FA2">
      <w:pPr>
        <w:spacing w:line="276" w:lineRule="auto"/>
        <w:ind w:firstLine="567"/>
        <w:contextualSpacing w:val="0"/>
        <w:jc w:val="center"/>
        <w:rPr>
          <w:b/>
          <w:sz w:val="24"/>
          <w:szCs w:val="24"/>
        </w:rPr>
      </w:pPr>
    </w:p>
    <w:p w14:paraId="485EE1BC" w14:textId="77777777" w:rsidR="00813704" w:rsidRDefault="00813704" w:rsidP="00813704">
      <w:pPr>
        <w:pStyle w:val="2"/>
        <w:spacing w:line="276" w:lineRule="auto"/>
        <w:ind w:firstLine="567"/>
        <w:rPr>
          <w:szCs w:val="24"/>
        </w:rPr>
      </w:pPr>
      <w:bookmarkStart w:id="27" w:name="_Toc485122268"/>
      <w:bookmarkStart w:id="28" w:name="_Toc485657092"/>
      <w:bookmarkStart w:id="29" w:name="_Toc485657129"/>
      <w:r>
        <w:rPr>
          <w:szCs w:val="24"/>
        </w:rPr>
        <w:t>4.</w:t>
      </w:r>
      <w:r w:rsidR="00DB72FC">
        <w:rPr>
          <w:szCs w:val="24"/>
        </w:rPr>
        <w:t>3</w:t>
      </w:r>
      <w:r>
        <w:rPr>
          <w:szCs w:val="24"/>
        </w:rPr>
        <w:t>.</w:t>
      </w:r>
      <w:r w:rsidRPr="00C809F6">
        <w:rPr>
          <w:szCs w:val="24"/>
        </w:rPr>
        <w:t xml:space="preserve"> </w:t>
      </w:r>
      <w:r>
        <w:rPr>
          <w:szCs w:val="24"/>
        </w:rPr>
        <w:t>П</w:t>
      </w:r>
      <w:r w:rsidRPr="00C809F6">
        <w:rPr>
          <w:szCs w:val="24"/>
        </w:rPr>
        <w:t>родвижение на региональных информационных Интернет-ресурсах</w:t>
      </w:r>
      <w:bookmarkEnd w:id="27"/>
      <w:bookmarkEnd w:id="28"/>
      <w:bookmarkEnd w:id="29"/>
    </w:p>
    <w:p w14:paraId="7DB708F7" w14:textId="77777777" w:rsidR="00E36FAF" w:rsidRPr="00E36FAF" w:rsidRDefault="00E36FAF" w:rsidP="00E36FAF"/>
    <w:p w14:paraId="7B06D378" w14:textId="73FD08A1" w:rsidR="00813704" w:rsidRDefault="00813704" w:rsidP="00813704">
      <w:pPr>
        <w:spacing w:line="276" w:lineRule="auto"/>
        <w:ind w:firstLine="567"/>
        <w:rPr>
          <w:sz w:val="24"/>
          <w:szCs w:val="24"/>
        </w:rPr>
      </w:pPr>
      <w:r w:rsidRPr="002535B7">
        <w:rPr>
          <w:sz w:val="24"/>
          <w:szCs w:val="24"/>
        </w:rPr>
        <w:t>В качестве каналов продвижения на региональных Интернет ресурсах были выбраны наиболе</w:t>
      </w:r>
      <w:r>
        <w:rPr>
          <w:sz w:val="24"/>
          <w:szCs w:val="24"/>
        </w:rPr>
        <w:t xml:space="preserve">е популярные ресурсы </w:t>
      </w:r>
      <w:r w:rsidR="00F65EF1">
        <w:rPr>
          <w:sz w:val="24"/>
          <w:szCs w:val="24"/>
        </w:rPr>
        <w:t>Хабаровского края</w:t>
      </w:r>
      <w:r w:rsidRPr="002535B7">
        <w:rPr>
          <w:sz w:val="24"/>
          <w:szCs w:val="24"/>
        </w:rPr>
        <w:t>. В качестве критери</w:t>
      </w:r>
      <w:r>
        <w:rPr>
          <w:sz w:val="24"/>
          <w:szCs w:val="24"/>
        </w:rPr>
        <w:t xml:space="preserve">ев выбора, среди Интернет-СМИ, </w:t>
      </w:r>
      <w:r w:rsidRPr="002535B7">
        <w:rPr>
          <w:sz w:val="24"/>
          <w:szCs w:val="24"/>
        </w:rPr>
        <w:t>выступали такие показатели, как среднее ежемесячное количество просмотров, количество уникальных пользователей в месяц и соответствие контента ресурса с концепцией программы популяризации.</w:t>
      </w:r>
    </w:p>
    <w:p w14:paraId="4FEB8B31" w14:textId="77777777" w:rsidR="00DB72FC" w:rsidRPr="000767FD" w:rsidRDefault="00DB72FC" w:rsidP="00DB72FC">
      <w:pPr>
        <w:spacing w:before="120" w:after="120"/>
        <w:ind w:left="567" w:firstLine="0"/>
        <w:contextualSpacing w:val="0"/>
        <w:rPr>
          <w:sz w:val="24"/>
          <w:szCs w:val="24"/>
        </w:rPr>
      </w:pPr>
      <w:r w:rsidRPr="000767FD">
        <w:rPr>
          <w:sz w:val="24"/>
          <w:szCs w:val="24"/>
        </w:rPr>
        <w:lastRenderedPageBreak/>
        <w:t>Инструменты продвижения:</w:t>
      </w:r>
    </w:p>
    <w:p w14:paraId="1A47C686" w14:textId="77777777" w:rsidR="00DB72FC" w:rsidRPr="000767FD" w:rsidRDefault="00DB72FC" w:rsidP="00DB72FC">
      <w:pPr>
        <w:spacing w:before="120" w:after="120"/>
        <w:ind w:left="567" w:firstLine="0"/>
        <w:contextualSpacing w:val="0"/>
        <w:rPr>
          <w:sz w:val="24"/>
          <w:szCs w:val="24"/>
        </w:rPr>
      </w:pPr>
      <w:r w:rsidRPr="000767FD">
        <w:rPr>
          <w:sz w:val="24"/>
          <w:szCs w:val="24"/>
        </w:rPr>
        <w:t>Баннеры в Интернет-СМИ.</w:t>
      </w:r>
    </w:p>
    <w:p w14:paraId="4E97AF7C" w14:textId="77777777" w:rsidR="00DB72FC" w:rsidRPr="000767FD" w:rsidRDefault="00DB72FC" w:rsidP="00DB72FC">
      <w:pPr>
        <w:spacing w:before="120" w:after="120"/>
        <w:ind w:firstLine="567"/>
        <w:contextualSpacing w:val="0"/>
        <w:rPr>
          <w:sz w:val="24"/>
          <w:szCs w:val="24"/>
        </w:rPr>
      </w:pPr>
      <w:r w:rsidRPr="000767FD">
        <w:rPr>
          <w:sz w:val="24"/>
          <w:szCs w:val="24"/>
        </w:rPr>
        <w:t>Выбор баннерной рекламы, как канала популяризации, обусловлен следующими факторами:</w:t>
      </w:r>
    </w:p>
    <w:p w14:paraId="2C3419B7" w14:textId="77777777" w:rsidR="00DB72FC" w:rsidRPr="00DB72FC" w:rsidRDefault="00DB72FC" w:rsidP="00DB72FC">
      <w:pPr>
        <w:spacing w:before="120" w:after="120"/>
        <w:ind w:firstLine="567"/>
        <w:contextualSpacing w:val="0"/>
        <w:rPr>
          <w:sz w:val="24"/>
          <w:szCs w:val="24"/>
        </w:rPr>
      </w:pPr>
      <w:r>
        <w:rPr>
          <w:sz w:val="24"/>
          <w:szCs w:val="24"/>
        </w:rPr>
        <w:t xml:space="preserve">- </w:t>
      </w:r>
      <w:r>
        <w:rPr>
          <w:sz w:val="24"/>
          <w:szCs w:val="24"/>
        </w:rPr>
        <w:tab/>
      </w:r>
      <w:r w:rsidRPr="00DB72FC">
        <w:rPr>
          <w:sz w:val="24"/>
          <w:szCs w:val="24"/>
        </w:rPr>
        <w:t>усиление запоминаемости ЕПГУ за счет размещения статических сквозных баннеров;</w:t>
      </w:r>
    </w:p>
    <w:p w14:paraId="65CB4A02" w14:textId="77777777" w:rsidR="00DB72FC" w:rsidRPr="00DB72FC" w:rsidRDefault="00DB72FC" w:rsidP="00DB72FC">
      <w:pPr>
        <w:spacing w:before="120" w:after="120"/>
        <w:ind w:firstLine="567"/>
        <w:contextualSpacing w:val="0"/>
        <w:rPr>
          <w:sz w:val="24"/>
          <w:szCs w:val="24"/>
        </w:rPr>
      </w:pPr>
      <w:r>
        <w:rPr>
          <w:sz w:val="24"/>
          <w:szCs w:val="24"/>
        </w:rPr>
        <w:t xml:space="preserve">- </w:t>
      </w:r>
      <w:r>
        <w:rPr>
          <w:sz w:val="24"/>
          <w:szCs w:val="24"/>
        </w:rPr>
        <w:tab/>
      </w:r>
      <w:r w:rsidRPr="00DB72FC">
        <w:rPr>
          <w:sz w:val="24"/>
          <w:szCs w:val="24"/>
        </w:rPr>
        <w:t>увеличение прямых переходов на сайт регистрации ЕПГУ;</w:t>
      </w:r>
    </w:p>
    <w:p w14:paraId="42E32856" w14:textId="77777777" w:rsidR="00DB72FC" w:rsidRDefault="00DB72FC" w:rsidP="00DB72FC">
      <w:pPr>
        <w:spacing w:before="120" w:after="120"/>
        <w:ind w:firstLine="567"/>
        <w:contextualSpacing w:val="0"/>
        <w:rPr>
          <w:sz w:val="24"/>
          <w:szCs w:val="24"/>
        </w:rPr>
      </w:pPr>
      <w:r>
        <w:rPr>
          <w:sz w:val="24"/>
          <w:szCs w:val="24"/>
        </w:rPr>
        <w:t xml:space="preserve">- </w:t>
      </w:r>
      <w:r>
        <w:rPr>
          <w:sz w:val="24"/>
          <w:szCs w:val="24"/>
        </w:rPr>
        <w:tab/>
      </w:r>
      <w:r w:rsidRPr="00DB72FC">
        <w:rPr>
          <w:sz w:val="24"/>
          <w:szCs w:val="24"/>
        </w:rPr>
        <w:t>увеличение эффективности программы популяризации в сети Интернет, за счет комплексного подхода, включающего баннерную рекламу.</w:t>
      </w:r>
    </w:p>
    <w:p w14:paraId="1F8F3D84" w14:textId="77777777" w:rsidR="00DB72FC" w:rsidRPr="000767FD" w:rsidRDefault="00DB72FC" w:rsidP="00DB72FC">
      <w:pPr>
        <w:spacing w:before="120" w:after="120"/>
        <w:ind w:left="567" w:firstLine="0"/>
        <w:contextualSpacing w:val="0"/>
        <w:rPr>
          <w:sz w:val="24"/>
          <w:szCs w:val="24"/>
        </w:rPr>
      </w:pPr>
      <w:r>
        <w:rPr>
          <w:sz w:val="24"/>
          <w:szCs w:val="24"/>
        </w:rPr>
        <w:t>Статьи</w:t>
      </w:r>
      <w:r w:rsidRPr="000767FD">
        <w:rPr>
          <w:sz w:val="24"/>
          <w:szCs w:val="24"/>
        </w:rPr>
        <w:t xml:space="preserve"> в Интернет-СМИ.</w:t>
      </w:r>
    </w:p>
    <w:p w14:paraId="5537B55D" w14:textId="77777777" w:rsidR="00DB72FC" w:rsidRPr="000767FD" w:rsidRDefault="00DB72FC" w:rsidP="00DB72FC">
      <w:pPr>
        <w:spacing w:before="120" w:after="120"/>
        <w:ind w:firstLine="567"/>
        <w:contextualSpacing w:val="0"/>
        <w:rPr>
          <w:sz w:val="24"/>
          <w:szCs w:val="24"/>
        </w:rPr>
      </w:pPr>
      <w:r>
        <w:rPr>
          <w:sz w:val="24"/>
          <w:szCs w:val="24"/>
        </w:rPr>
        <w:t>Выбор размещения статей в региональных Интернет-СМИ</w:t>
      </w:r>
      <w:r w:rsidRPr="000767FD">
        <w:rPr>
          <w:sz w:val="24"/>
          <w:szCs w:val="24"/>
        </w:rPr>
        <w:t>, как канала популяризации, обусловлен следующими факторами:</w:t>
      </w:r>
    </w:p>
    <w:p w14:paraId="55358467" w14:textId="77777777" w:rsidR="00DB72FC" w:rsidRPr="00DB72FC" w:rsidRDefault="00DB72FC" w:rsidP="00DB72FC">
      <w:pPr>
        <w:spacing w:before="120" w:after="120"/>
        <w:ind w:firstLine="567"/>
        <w:contextualSpacing w:val="0"/>
        <w:rPr>
          <w:sz w:val="24"/>
          <w:szCs w:val="24"/>
        </w:rPr>
      </w:pPr>
      <w:r>
        <w:rPr>
          <w:sz w:val="24"/>
          <w:szCs w:val="24"/>
        </w:rPr>
        <w:t xml:space="preserve">- </w:t>
      </w:r>
      <w:r>
        <w:rPr>
          <w:sz w:val="24"/>
          <w:szCs w:val="24"/>
        </w:rPr>
        <w:tab/>
      </w:r>
      <w:r w:rsidRPr="00DB72FC">
        <w:rPr>
          <w:sz w:val="24"/>
          <w:szCs w:val="24"/>
        </w:rPr>
        <w:t xml:space="preserve">усиление запоминаемости ЕПГУ за счет размещения </w:t>
      </w:r>
      <w:r w:rsidR="0008747A" w:rsidRPr="0008747A">
        <w:rPr>
          <w:sz w:val="24"/>
          <w:szCs w:val="24"/>
        </w:rPr>
        <w:t>т</w:t>
      </w:r>
      <w:r w:rsidR="0008747A">
        <w:rPr>
          <w:sz w:val="24"/>
          <w:szCs w:val="24"/>
        </w:rPr>
        <w:t>екстовых материалов</w:t>
      </w:r>
      <w:r w:rsidR="0008747A" w:rsidRPr="00C809F6">
        <w:rPr>
          <w:sz w:val="24"/>
          <w:szCs w:val="24"/>
        </w:rPr>
        <w:t xml:space="preserve"> новостного и обзорного характера по тематике оказания государственных и муниципальных услуг в электронном виде</w:t>
      </w:r>
      <w:r w:rsidRPr="00DB72FC">
        <w:rPr>
          <w:sz w:val="24"/>
          <w:szCs w:val="24"/>
        </w:rPr>
        <w:t>;</w:t>
      </w:r>
    </w:p>
    <w:p w14:paraId="01255889" w14:textId="77777777" w:rsidR="0099607F" w:rsidRDefault="00DB72FC" w:rsidP="00E47B1F">
      <w:pPr>
        <w:spacing w:before="120" w:after="120"/>
        <w:ind w:firstLine="567"/>
        <w:contextualSpacing w:val="0"/>
        <w:rPr>
          <w:sz w:val="24"/>
          <w:szCs w:val="24"/>
        </w:rPr>
      </w:pPr>
      <w:r>
        <w:rPr>
          <w:sz w:val="24"/>
          <w:szCs w:val="24"/>
        </w:rPr>
        <w:t xml:space="preserve">- </w:t>
      </w:r>
      <w:r>
        <w:rPr>
          <w:sz w:val="24"/>
          <w:szCs w:val="24"/>
        </w:rPr>
        <w:tab/>
      </w:r>
      <w:r w:rsidRPr="00DB72FC">
        <w:rPr>
          <w:sz w:val="24"/>
          <w:szCs w:val="24"/>
        </w:rPr>
        <w:t xml:space="preserve">увеличение эффективности программы популяризации в сети Интернет, за счет комплексного подхода, включающего </w:t>
      </w:r>
      <w:r w:rsidR="0008747A">
        <w:rPr>
          <w:sz w:val="24"/>
          <w:szCs w:val="24"/>
        </w:rPr>
        <w:t>размещение статей в региональных Интернет-СМИ</w:t>
      </w:r>
      <w:r w:rsidR="00E47B1F">
        <w:rPr>
          <w:sz w:val="24"/>
          <w:szCs w:val="24"/>
        </w:rPr>
        <w:t>.</w:t>
      </w:r>
    </w:p>
    <w:p w14:paraId="10C22F94" w14:textId="77777777" w:rsidR="00E47B1F" w:rsidRDefault="00E47B1F" w:rsidP="00E47B1F">
      <w:pPr>
        <w:spacing w:before="120" w:after="120"/>
        <w:ind w:firstLine="567"/>
        <w:contextualSpacing w:val="0"/>
        <w:rPr>
          <w:sz w:val="24"/>
          <w:szCs w:val="24"/>
        </w:rPr>
      </w:pPr>
    </w:p>
    <w:p w14:paraId="04A7EFE7" w14:textId="5108D64A" w:rsidR="00813704" w:rsidRDefault="00DB72FC" w:rsidP="00813704">
      <w:pPr>
        <w:spacing w:line="276" w:lineRule="auto"/>
        <w:ind w:firstLine="567"/>
        <w:rPr>
          <w:b/>
          <w:sz w:val="24"/>
          <w:szCs w:val="24"/>
        </w:rPr>
      </w:pPr>
      <w:r w:rsidRPr="00242B55">
        <w:rPr>
          <w:b/>
          <w:sz w:val="24"/>
          <w:szCs w:val="24"/>
        </w:rPr>
        <w:t xml:space="preserve">Информационные Интернет-ресурсы </w:t>
      </w:r>
      <w:r w:rsidR="00F65EF1">
        <w:rPr>
          <w:b/>
          <w:sz w:val="24"/>
          <w:szCs w:val="24"/>
        </w:rPr>
        <w:t>Хабаровского края</w:t>
      </w:r>
    </w:p>
    <w:p w14:paraId="71DFD9CC" w14:textId="77777777" w:rsidR="00E36FAF" w:rsidRPr="00DB72FC" w:rsidRDefault="00E36FAF" w:rsidP="00813704">
      <w:pPr>
        <w:spacing w:line="276" w:lineRule="auto"/>
        <w:ind w:firstLine="567"/>
        <w:rPr>
          <w:b/>
          <w:sz w:val="24"/>
          <w:szCs w:val="24"/>
        </w:rPr>
      </w:pPr>
    </w:p>
    <w:p w14:paraId="39AB1333" w14:textId="0C8A1E13" w:rsidR="00DB72FC" w:rsidRPr="00D60437" w:rsidRDefault="00242B55" w:rsidP="00813704">
      <w:pPr>
        <w:spacing w:line="276" w:lineRule="auto"/>
        <w:ind w:firstLine="567"/>
        <w:rPr>
          <w:sz w:val="24"/>
          <w:szCs w:val="24"/>
        </w:rPr>
      </w:pPr>
      <w:r w:rsidRPr="00242B55">
        <w:rPr>
          <w:sz w:val="24"/>
          <w:szCs w:val="24"/>
        </w:rPr>
        <w:t xml:space="preserve">Для общего информирования аудитории будут задействованы наиболее популярные </w:t>
      </w:r>
      <w:r>
        <w:rPr>
          <w:sz w:val="24"/>
          <w:szCs w:val="24"/>
        </w:rPr>
        <w:t>региональные информационные сайты</w:t>
      </w:r>
      <w:r w:rsidRPr="00242B55">
        <w:rPr>
          <w:sz w:val="24"/>
          <w:szCs w:val="24"/>
        </w:rPr>
        <w:t>, в основу рейтинга лег критерий популярности, одного из самых популярных</w:t>
      </w:r>
      <w:r w:rsidR="00E36FAF">
        <w:rPr>
          <w:sz w:val="24"/>
          <w:szCs w:val="24"/>
        </w:rPr>
        <w:t xml:space="preserve"> и зарекомендованных</w:t>
      </w:r>
      <w:r w:rsidRPr="00242B55">
        <w:rPr>
          <w:sz w:val="24"/>
          <w:szCs w:val="24"/>
        </w:rPr>
        <w:t xml:space="preserve"> сайтов рейтинговой информации: </w:t>
      </w:r>
      <w:r w:rsidR="00EB30B1" w:rsidRPr="00EB30B1">
        <w:rPr>
          <w:sz w:val="24"/>
          <w:szCs w:val="24"/>
        </w:rPr>
        <w:t>http://www.mlg.ru/ratings/media/regional/6279/</w:t>
      </w:r>
      <w:r w:rsidRPr="00242B55">
        <w:rPr>
          <w:sz w:val="24"/>
          <w:szCs w:val="24"/>
        </w:rPr>
        <w:t>.</w:t>
      </w:r>
      <w:r>
        <w:rPr>
          <w:sz w:val="24"/>
          <w:szCs w:val="24"/>
        </w:rPr>
        <w:br/>
      </w:r>
    </w:p>
    <w:p w14:paraId="730C560A" w14:textId="27EBCFA3" w:rsidR="00813704" w:rsidRPr="008111C0" w:rsidRDefault="00813704" w:rsidP="008111C0">
      <w:pPr>
        <w:pStyle w:val="a3"/>
        <w:numPr>
          <w:ilvl w:val="0"/>
          <w:numId w:val="29"/>
        </w:numPr>
        <w:spacing w:line="276" w:lineRule="auto"/>
        <w:ind w:left="0" w:firstLine="567"/>
        <w:rPr>
          <w:rFonts w:ascii="Times New Roman" w:hAnsi="Times New Roman"/>
          <w:sz w:val="24"/>
          <w:szCs w:val="24"/>
        </w:rPr>
      </w:pPr>
      <w:r w:rsidRPr="00E60E6A">
        <w:rPr>
          <w:rFonts w:ascii="Times New Roman" w:hAnsi="Times New Roman"/>
          <w:b/>
          <w:sz w:val="24"/>
          <w:szCs w:val="24"/>
        </w:rPr>
        <w:t xml:space="preserve"> </w:t>
      </w:r>
      <w:r w:rsidR="008111C0" w:rsidRPr="008111C0">
        <w:rPr>
          <w:rFonts w:ascii="Times New Roman" w:hAnsi="Times New Roman"/>
          <w:b/>
          <w:sz w:val="24"/>
          <w:szCs w:val="24"/>
        </w:rPr>
        <w:t xml:space="preserve">РИА </w:t>
      </w:r>
      <w:proofErr w:type="spellStart"/>
      <w:r w:rsidR="00EB30B1" w:rsidRPr="008111C0">
        <w:rPr>
          <w:rFonts w:ascii="Times New Roman" w:hAnsi="Times New Roman"/>
          <w:b/>
          <w:sz w:val="24"/>
          <w:szCs w:val="24"/>
        </w:rPr>
        <w:t>AmurMedia</w:t>
      </w:r>
      <w:proofErr w:type="spellEnd"/>
      <w:r w:rsidR="00EB30B1" w:rsidRPr="008111C0">
        <w:rPr>
          <w:rFonts w:ascii="Times New Roman" w:hAnsi="Times New Roman"/>
          <w:b/>
          <w:sz w:val="24"/>
          <w:szCs w:val="24"/>
        </w:rPr>
        <w:t xml:space="preserve"> (</w:t>
      </w:r>
      <w:r w:rsidR="008111C0" w:rsidRPr="008111C0">
        <w:rPr>
          <w:rFonts w:ascii="Times New Roman" w:hAnsi="Times New Roman"/>
          <w:sz w:val="24"/>
          <w:szCs w:val="24"/>
        </w:rPr>
        <w:t>https://amurmedia.ru/</w:t>
      </w:r>
      <w:r w:rsidRPr="008111C0">
        <w:rPr>
          <w:rFonts w:ascii="Times New Roman" w:hAnsi="Times New Roman"/>
          <w:sz w:val="24"/>
          <w:szCs w:val="24"/>
        </w:rPr>
        <w:t xml:space="preserve">) - один из наиболее популярных региональных информационных сайтов. По данным исследовательской компании </w:t>
      </w:r>
      <w:proofErr w:type="spellStart"/>
      <w:r w:rsidRPr="008111C0">
        <w:rPr>
          <w:rFonts w:ascii="Times New Roman" w:hAnsi="Times New Roman"/>
          <w:sz w:val="24"/>
          <w:szCs w:val="24"/>
        </w:rPr>
        <w:t>Медиалогия</w:t>
      </w:r>
      <w:proofErr w:type="spellEnd"/>
      <w:r w:rsidRPr="008111C0">
        <w:rPr>
          <w:rFonts w:ascii="Times New Roman" w:hAnsi="Times New Roman"/>
          <w:sz w:val="24"/>
          <w:szCs w:val="24"/>
        </w:rPr>
        <w:t xml:space="preserve"> занимает </w:t>
      </w:r>
      <w:r w:rsidRPr="008111C0">
        <w:rPr>
          <w:rFonts w:ascii="Times New Roman" w:hAnsi="Times New Roman"/>
          <w:sz w:val="24"/>
          <w:szCs w:val="24"/>
        </w:rPr>
        <w:br/>
        <w:t xml:space="preserve">1-е место </w:t>
      </w:r>
      <w:r w:rsidR="008111C0" w:rsidRPr="008111C0">
        <w:rPr>
          <w:rFonts w:ascii="Times New Roman" w:hAnsi="Times New Roman"/>
          <w:sz w:val="24"/>
          <w:szCs w:val="24"/>
        </w:rPr>
        <w:t>в рейтинге СМИ за 2018 г. (2</w:t>
      </w:r>
      <w:r w:rsidR="006D7AF3" w:rsidRPr="008111C0">
        <w:rPr>
          <w:rFonts w:ascii="Times New Roman" w:hAnsi="Times New Roman"/>
          <w:sz w:val="24"/>
          <w:szCs w:val="24"/>
        </w:rPr>
        <w:t>й квартал).</w:t>
      </w:r>
      <w:r w:rsidRPr="008111C0">
        <w:rPr>
          <w:rFonts w:ascii="Times New Roman" w:hAnsi="Times New Roman"/>
          <w:sz w:val="24"/>
          <w:szCs w:val="24"/>
        </w:rPr>
        <w:t xml:space="preserve"> Сайт транслирует актуальные и значимые новости, аналитические сводки, фоторепортажи с места событий. Экспертные мнения, обзоры и комментарии, острые дискуссии. </w:t>
      </w:r>
    </w:p>
    <w:p w14:paraId="314A62F9" w14:textId="1C896500" w:rsidR="00813704" w:rsidRPr="008111C0" w:rsidRDefault="00813704" w:rsidP="00EB30B1">
      <w:pPr>
        <w:spacing w:line="276" w:lineRule="auto"/>
        <w:ind w:left="567" w:firstLine="0"/>
        <w:jc w:val="left"/>
        <w:rPr>
          <w:b/>
          <w:sz w:val="24"/>
          <w:szCs w:val="24"/>
        </w:rPr>
      </w:pPr>
      <w:r w:rsidRPr="008111C0">
        <w:rPr>
          <w:sz w:val="24"/>
          <w:szCs w:val="24"/>
        </w:rPr>
        <w:t xml:space="preserve">Количество уникальных пользователей в месяц: </w:t>
      </w:r>
      <w:r w:rsidR="00EB30B1" w:rsidRPr="008111C0">
        <w:rPr>
          <w:sz w:val="24"/>
          <w:szCs w:val="24"/>
          <w:shd w:val="clear" w:color="auto" w:fill="FCFCFC"/>
        </w:rPr>
        <w:t>1 609</w:t>
      </w:r>
      <w:r w:rsidR="00EB30B1">
        <w:rPr>
          <w:sz w:val="24"/>
          <w:szCs w:val="24"/>
          <w:shd w:val="clear" w:color="auto" w:fill="FCFCFC"/>
        </w:rPr>
        <w:t> </w:t>
      </w:r>
      <w:r w:rsidR="00EB30B1" w:rsidRPr="008111C0">
        <w:rPr>
          <w:sz w:val="24"/>
          <w:szCs w:val="24"/>
          <w:shd w:val="clear" w:color="auto" w:fill="FCFCFC"/>
        </w:rPr>
        <w:t>270</w:t>
      </w:r>
      <w:r w:rsidR="00EB30B1">
        <w:rPr>
          <w:sz w:val="24"/>
          <w:szCs w:val="24"/>
          <w:shd w:val="clear" w:color="auto" w:fill="FCFCFC"/>
        </w:rPr>
        <w:br/>
      </w:r>
      <w:r w:rsidRPr="008111C0">
        <w:rPr>
          <w:sz w:val="24"/>
          <w:szCs w:val="24"/>
        </w:rPr>
        <w:t xml:space="preserve">Количество просмотров в месяц: </w:t>
      </w:r>
      <w:r w:rsidR="00EB30B1" w:rsidRPr="008111C0">
        <w:rPr>
          <w:sz w:val="24"/>
          <w:szCs w:val="24"/>
        </w:rPr>
        <w:t>3 453 710</w:t>
      </w:r>
    </w:p>
    <w:p w14:paraId="0DC3C9EB" w14:textId="77777777" w:rsidR="00813704" w:rsidRPr="00F65EF1" w:rsidRDefault="00813704" w:rsidP="00813704">
      <w:pPr>
        <w:spacing w:line="276" w:lineRule="auto"/>
        <w:ind w:firstLine="567"/>
        <w:rPr>
          <w:sz w:val="24"/>
          <w:szCs w:val="24"/>
          <w:highlight w:val="yellow"/>
        </w:rPr>
      </w:pPr>
    </w:p>
    <w:p w14:paraId="2B25FF95" w14:textId="711C0D99" w:rsidR="00813704" w:rsidRPr="008111C0" w:rsidRDefault="00813704" w:rsidP="008111C0">
      <w:pPr>
        <w:pStyle w:val="a3"/>
        <w:numPr>
          <w:ilvl w:val="0"/>
          <w:numId w:val="29"/>
        </w:numPr>
        <w:spacing w:line="276" w:lineRule="auto"/>
        <w:ind w:left="0" w:firstLine="567"/>
        <w:rPr>
          <w:rFonts w:ascii="Times New Roman" w:hAnsi="Times New Roman"/>
          <w:sz w:val="24"/>
          <w:szCs w:val="24"/>
        </w:rPr>
      </w:pPr>
      <w:r w:rsidRPr="008111C0">
        <w:rPr>
          <w:rFonts w:ascii="Times New Roman" w:hAnsi="Times New Roman"/>
          <w:b/>
          <w:sz w:val="24"/>
          <w:szCs w:val="24"/>
        </w:rPr>
        <w:t xml:space="preserve"> </w:t>
      </w:r>
      <w:r w:rsidR="008111C0" w:rsidRPr="008111C0">
        <w:rPr>
          <w:rFonts w:ascii="Times New Roman" w:hAnsi="Times New Roman"/>
          <w:b/>
          <w:sz w:val="24"/>
          <w:szCs w:val="24"/>
        </w:rPr>
        <w:t>DVHab.ru</w:t>
      </w:r>
      <w:r w:rsidRPr="008111C0">
        <w:rPr>
          <w:rFonts w:ascii="Times New Roman" w:hAnsi="Times New Roman"/>
          <w:sz w:val="24"/>
          <w:szCs w:val="24"/>
        </w:rPr>
        <w:t xml:space="preserve"> (</w:t>
      </w:r>
      <w:r w:rsidR="008111C0" w:rsidRPr="008111C0">
        <w:rPr>
          <w:rFonts w:ascii="Times New Roman" w:hAnsi="Times New Roman"/>
          <w:sz w:val="24"/>
          <w:szCs w:val="24"/>
        </w:rPr>
        <w:t>https://www.dvhab.ru/</w:t>
      </w:r>
      <w:r w:rsidRPr="008111C0">
        <w:rPr>
          <w:rFonts w:ascii="Times New Roman" w:hAnsi="Times New Roman"/>
          <w:sz w:val="24"/>
          <w:szCs w:val="24"/>
        </w:rPr>
        <w:t>) - один из наиболее популярных региональных информационных сайтов. По данным исследовательской</w:t>
      </w:r>
      <w:r w:rsidR="00513F09" w:rsidRPr="008111C0">
        <w:rPr>
          <w:rFonts w:ascii="Times New Roman" w:hAnsi="Times New Roman"/>
          <w:sz w:val="24"/>
          <w:szCs w:val="24"/>
        </w:rPr>
        <w:t xml:space="preserve"> компании </w:t>
      </w:r>
      <w:proofErr w:type="spellStart"/>
      <w:r w:rsidR="00513F09" w:rsidRPr="008111C0">
        <w:rPr>
          <w:rFonts w:ascii="Times New Roman" w:hAnsi="Times New Roman"/>
          <w:sz w:val="24"/>
          <w:szCs w:val="24"/>
        </w:rPr>
        <w:t>Медиалогия</w:t>
      </w:r>
      <w:proofErr w:type="spellEnd"/>
      <w:r w:rsidR="00513F09" w:rsidRPr="008111C0">
        <w:rPr>
          <w:rFonts w:ascii="Times New Roman" w:hAnsi="Times New Roman"/>
          <w:sz w:val="24"/>
          <w:szCs w:val="24"/>
        </w:rPr>
        <w:t xml:space="preserve"> занимает </w:t>
      </w:r>
      <w:r w:rsidR="00513F09" w:rsidRPr="008111C0">
        <w:rPr>
          <w:rFonts w:ascii="Times New Roman" w:hAnsi="Times New Roman"/>
          <w:sz w:val="24"/>
          <w:szCs w:val="24"/>
        </w:rPr>
        <w:br/>
      </w:r>
      <w:r w:rsidR="008111C0">
        <w:rPr>
          <w:rFonts w:ascii="Times New Roman" w:hAnsi="Times New Roman"/>
          <w:sz w:val="24"/>
          <w:szCs w:val="24"/>
        </w:rPr>
        <w:t>2</w:t>
      </w:r>
      <w:r w:rsidRPr="008111C0">
        <w:rPr>
          <w:rFonts w:ascii="Times New Roman" w:hAnsi="Times New Roman"/>
          <w:sz w:val="24"/>
          <w:szCs w:val="24"/>
        </w:rPr>
        <w:t xml:space="preserve">-е место </w:t>
      </w:r>
      <w:r w:rsidR="006D7AF3" w:rsidRPr="008111C0">
        <w:rPr>
          <w:rFonts w:ascii="Times New Roman" w:hAnsi="Times New Roman"/>
          <w:sz w:val="24"/>
          <w:szCs w:val="24"/>
        </w:rPr>
        <w:t>в рейтинге СМИ за 2018 г.</w:t>
      </w:r>
      <w:r w:rsidRPr="008111C0">
        <w:rPr>
          <w:rFonts w:ascii="Times New Roman" w:hAnsi="Times New Roman"/>
          <w:sz w:val="24"/>
          <w:szCs w:val="24"/>
        </w:rPr>
        <w:t xml:space="preserve"> </w:t>
      </w:r>
      <w:r w:rsidR="006D7AF3" w:rsidRPr="008111C0">
        <w:rPr>
          <w:rFonts w:ascii="Times New Roman" w:hAnsi="Times New Roman"/>
          <w:sz w:val="24"/>
          <w:szCs w:val="24"/>
        </w:rPr>
        <w:t>(</w:t>
      </w:r>
      <w:r w:rsidR="008111C0" w:rsidRPr="008111C0">
        <w:rPr>
          <w:rFonts w:ascii="Times New Roman" w:hAnsi="Times New Roman"/>
          <w:sz w:val="24"/>
          <w:szCs w:val="24"/>
        </w:rPr>
        <w:t>2й квартал</w:t>
      </w:r>
      <w:r w:rsidR="006D7AF3" w:rsidRPr="008111C0">
        <w:rPr>
          <w:rFonts w:ascii="Times New Roman" w:hAnsi="Times New Roman"/>
          <w:sz w:val="24"/>
          <w:szCs w:val="24"/>
        </w:rPr>
        <w:t xml:space="preserve">). Одно из ведущих деловых интернет-изданий </w:t>
      </w:r>
      <w:r w:rsidR="001601E6">
        <w:rPr>
          <w:rFonts w:ascii="Times New Roman" w:hAnsi="Times New Roman"/>
          <w:sz w:val="24"/>
          <w:szCs w:val="24"/>
        </w:rPr>
        <w:t>края</w:t>
      </w:r>
      <w:r w:rsidR="006D7AF3" w:rsidRPr="008111C0">
        <w:rPr>
          <w:rFonts w:ascii="Times New Roman" w:hAnsi="Times New Roman"/>
          <w:sz w:val="24"/>
          <w:szCs w:val="24"/>
        </w:rPr>
        <w:t>, авторитетный источник объективной и проверенной информации, оперативный дайджест важнейших событий.</w:t>
      </w:r>
    </w:p>
    <w:p w14:paraId="6BCACE58" w14:textId="78558CD6" w:rsidR="00813704" w:rsidRPr="008111C0" w:rsidRDefault="00813704" w:rsidP="008111C0">
      <w:pPr>
        <w:spacing w:line="276" w:lineRule="auto"/>
        <w:ind w:firstLine="567"/>
        <w:rPr>
          <w:sz w:val="24"/>
          <w:szCs w:val="24"/>
        </w:rPr>
      </w:pPr>
      <w:r w:rsidRPr="008111C0">
        <w:rPr>
          <w:sz w:val="24"/>
          <w:szCs w:val="24"/>
        </w:rPr>
        <w:t xml:space="preserve">Количество уникальных пользователей в месяц: </w:t>
      </w:r>
      <w:r w:rsidR="00EB30B1" w:rsidRPr="008111C0">
        <w:rPr>
          <w:sz w:val="24"/>
          <w:szCs w:val="24"/>
        </w:rPr>
        <w:t>588</w:t>
      </w:r>
      <w:r w:rsidR="00EB30B1">
        <w:rPr>
          <w:sz w:val="24"/>
          <w:szCs w:val="24"/>
        </w:rPr>
        <w:t> </w:t>
      </w:r>
      <w:r w:rsidR="00EB30B1" w:rsidRPr="008111C0">
        <w:rPr>
          <w:sz w:val="24"/>
          <w:szCs w:val="24"/>
        </w:rPr>
        <w:t>280</w:t>
      </w:r>
    </w:p>
    <w:p w14:paraId="5E5AF04A" w14:textId="4D315BF8" w:rsidR="00813704" w:rsidRDefault="00813704" w:rsidP="008111C0">
      <w:pPr>
        <w:spacing w:line="276" w:lineRule="auto"/>
        <w:ind w:firstLine="567"/>
        <w:rPr>
          <w:sz w:val="24"/>
          <w:szCs w:val="24"/>
        </w:rPr>
      </w:pPr>
      <w:r w:rsidRPr="008111C0">
        <w:rPr>
          <w:sz w:val="24"/>
          <w:szCs w:val="24"/>
        </w:rPr>
        <w:t xml:space="preserve">Количество просмотров в месяц: </w:t>
      </w:r>
      <w:r w:rsidR="00EB30B1" w:rsidRPr="008111C0">
        <w:rPr>
          <w:sz w:val="24"/>
          <w:szCs w:val="24"/>
        </w:rPr>
        <w:t>4 076</w:t>
      </w:r>
      <w:r w:rsidR="00210DD0">
        <w:rPr>
          <w:sz w:val="24"/>
          <w:szCs w:val="24"/>
        </w:rPr>
        <w:t> </w:t>
      </w:r>
      <w:r w:rsidR="00EB30B1" w:rsidRPr="008111C0">
        <w:rPr>
          <w:sz w:val="24"/>
          <w:szCs w:val="24"/>
        </w:rPr>
        <w:t>896</w:t>
      </w:r>
    </w:p>
    <w:p w14:paraId="5AD6BE93" w14:textId="77777777" w:rsidR="00503C10" w:rsidRPr="009E4389" w:rsidRDefault="00503C10" w:rsidP="00B33C14">
      <w:pPr>
        <w:spacing w:line="276" w:lineRule="auto"/>
        <w:ind w:firstLine="0"/>
        <w:jc w:val="left"/>
        <w:rPr>
          <w:b/>
          <w:sz w:val="24"/>
          <w:szCs w:val="24"/>
        </w:rPr>
      </w:pPr>
    </w:p>
    <w:p w14:paraId="334FF80A" w14:textId="704687C4" w:rsidR="00E36FAF" w:rsidRPr="00CC4637" w:rsidRDefault="00813704" w:rsidP="00CC4637">
      <w:pPr>
        <w:pStyle w:val="a3"/>
        <w:numPr>
          <w:ilvl w:val="0"/>
          <w:numId w:val="7"/>
        </w:numPr>
        <w:spacing w:line="276" w:lineRule="auto"/>
        <w:ind w:left="0" w:firstLine="567"/>
        <w:rPr>
          <w:rFonts w:ascii="Times New Roman" w:hAnsi="Times New Roman"/>
          <w:b/>
          <w:sz w:val="24"/>
          <w:szCs w:val="24"/>
        </w:rPr>
      </w:pPr>
      <w:r w:rsidRPr="00386117">
        <w:rPr>
          <w:rFonts w:ascii="Times New Roman" w:hAnsi="Times New Roman"/>
          <w:b/>
          <w:sz w:val="24"/>
          <w:szCs w:val="24"/>
        </w:rPr>
        <w:t xml:space="preserve"> Баннеры в Интернет-СМИ</w:t>
      </w:r>
    </w:p>
    <w:p w14:paraId="5FFF524A" w14:textId="77777777" w:rsidR="00813704" w:rsidRPr="005604F4" w:rsidRDefault="00813704" w:rsidP="00813704">
      <w:pPr>
        <w:spacing w:line="276" w:lineRule="auto"/>
        <w:ind w:firstLine="567"/>
        <w:rPr>
          <w:sz w:val="24"/>
          <w:szCs w:val="24"/>
        </w:rPr>
      </w:pPr>
      <w:r w:rsidRPr="005604F4">
        <w:rPr>
          <w:sz w:val="24"/>
          <w:szCs w:val="24"/>
        </w:rPr>
        <w:lastRenderedPageBreak/>
        <w:t>Выбор баннерной рекламы, как канала популяризации, обусловлен следующими факторами:</w:t>
      </w:r>
    </w:p>
    <w:p w14:paraId="6104CA0B" w14:textId="77777777" w:rsidR="00813704" w:rsidRPr="005604F4" w:rsidRDefault="00813704" w:rsidP="00813704">
      <w:pPr>
        <w:spacing w:line="276" w:lineRule="auto"/>
        <w:ind w:firstLine="567"/>
        <w:rPr>
          <w:sz w:val="24"/>
          <w:szCs w:val="24"/>
        </w:rPr>
      </w:pPr>
      <w:r>
        <w:rPr>
          <w:sz w:val="24"/>
          <w:szCs w:val="24"/>
        </w:rPr>
        <w:t xml:space="preserve">- </w:t>
      </w:r>
      <w:r>
        <w:rPr>
          <w:sz w:val="24"/>
          <w:szCs w:val="24"/>
        </w:rPr>
        <w:tab/>
        <w:t xml:space="preserve"> </w:t>
      </w:r>
      <w:r>
        <w:rPr>
          <w:sz w:val="24"/>
          <w:szCs w:val="24"/>
        </w:rPr>
        <w:tab/>
      </w:r>
      <w:r w:rsidRPr="005604F4">
        <w:rPr>
          <w:sz w:val="24"/>
          <w:szCs w:val="24"/>
        </w:rPr>
        <w:t xml:space="preserve">усиление запоминаемости </w:t>
      </w:r>
      <w:r w:rsidRPr="00C27877">
        <w:rPr>
          <w:sz w:val="24"/>
          <w:szCs w:val="24"/>
        </w:rPr>
        <w:t xml:space="preserve">ЕПГУ </w:t>
      </w:r>
      <w:r w:rsidRPr="005604F4">
        <w:rPr>
          <w:sz w:val="24"/>
          <w:szCs w:val="24"/>
        </w:rPr>
        <w:t>за счет размещения статических сквозных баннеров</w:t>
      </w:r>
      <w:r>
        <w:rPr>
          <w:sz w:val="24"/>
          <w:szCs w:val="24"/>
        </w:rPr>
        <w:t>;</w:t>
      </w:r>
    </w:p>
    <w:p w14:paraId="0FC7F266" w14:textId="77777777" w:rsidR="00813704" w:rsidRPr="005604F4" w:rsidRDefault="00813704" w:rsidP="00813704">
      <w:pPr>
        <w:spacing w:line="276" w:lineRule="auto"/>
        <w:ind w:firstLine="567"/>
        <w:rPr>
          <w:sz w:val="24"/>
          <w:szCs w:val="24"/>
        </w:rPr>
      </w:pPr>
      <w:r>
        <w:rPr>
          <w:sz w:val="24"/>
          <w:szCs w:val="24"/>
        </w:rPr>
        <w:t xml:space="preserve">- </w:t>
      </w:r>
      <w:r>
        <w:rPr>
          <w:sz w:val="24"/>
          <w:szCs w:val="24"/>
        </w:rPr>
        <w:tab/>
        <w:t xml:space="preserve"> </w:t>
      </w:r>
      <w:r>
        <w:rPr>
          <w:sz w:val="24"/>
          <w:szCs w:val="24"/>
        </w:rPr>
        <w:tab/>
      </w:r>
      <w:r w:rsidRPr="005604F4">
        <w:rPr>
          <w:sz w:val="24"/>
          <w:szCs w:val="24"/>
        </w:rPr>
        <w:t>увеличение прямых переходов на сайт регистрации ЕПГУ</w:t>
      </w:r>
      <w:r>
        <w:rPr>
          <w:sz w:val="24"/>
          <w:szCs w:val="24"/>
        </w:rPr>
        <w:t>;</w:t>
      </w:r>
    </w:p>
    <w:p w14:paraId="04AAE3D6" w14:textId="77777777" w:rsidR="00813704" w:rsidRDefault="00813704" w:rsidP="00813704">
      <w:pPr>
        <w:spacing w:line="276" w:lineRule="auto"/>
        <w:ind w:firstLine="567"/>
        <w:rPr>
          <w:sz w:val="24"/>
          <w:szCs w:val="24"/>
        </w:rPr>
      </w:pPr>
      <w:r>
        <w:rPr>
          <w:sz w:val="24"/>
          <w:szCs w:val="24"/>
        </w:rPr>
        <w:t xml:space="preserve">- </w:t>
      </w:r>
      <w:r>
        <w:rPr>
          <w:sz w:val="24"/>
          <w:szCs w:val="24"/>
        </w:rPr>
        <w:tab/>
        <w:t xml:space="preserve"> </w:t>
      </w:r>
      <w:r>
        <w:rPr>
          <w:sz w:val="24"/>
          <w:szCs w:val="24"/>
        </w:rPr>
        <w:tab/>
      </w:r>
      <w:r w:rsidRPr="005604F4">
        <w:rPr>
          <w:sz w:val="24"/>
          <w:szCs w:val="24"/>
        </w:rPr>
        <w:t>увеличение эффективности программы популяризации в сети Интернет, за счет комплексного подхода, включающего баннерную рекламу</w:t>
      </w:r>
      <w:r>
        <w:rPr>
          <w:sz w:val="24"/>
          <w:szCs w:val="24"/>
        </w:rPr>
        <w:t>.</w:t>
      </w:r>
    </w:p>
    <w:p w14:paraId="2AF345BC" w14:textId="4D76A98A" w:rsidR="00813704" w:rsidRDefault="007B4041" w:rsidP="00813704">
      <w:pPr>
        <w:spacing w:line="276" w:lineRule="auto"/>
        <w:ind w:firstLine="567"/>
        <w:rPr>
          <w:sz w:val="24"/>
          <w:szCs w:val="24"/>
        </w:rPr>
      </w:pPr>
      <w:r w:rsidRPr="007B4041">
        <w:rPr>
          <w:sz w:val="24"/>
          <w:szCs w:val="24"/>
        </w:rPr>
        <w:t xml:space="preserve">Рекламные баннеры будут </w:t>
      </w:r>
      <w:r>
        <w:rPr>
          <w:sz w:val="24"/>
          <w:szCs w:val="24"/>
        </w:rPr>
        <w:t>размещены</w:t>
      </w:r>
      <w:r w:rsidRPr="007B4041">
        <w:rPr>
          <w:sz w:val="24"/>
          <w:szCs w:val="24"/>
        </w:rPr>
        <w:t xml:space="preserve"> в общей стилистике и сегментированы по предоставляемым услугам и жизненным ситуа</w:t>
      </w:r>
      <w:r w:rsidR="00F02D96">
        <w:rPr>
          <w:sz w:val="24"/>
          <w:szCs w:val="24"/>
        </w:rPr>
        <w:t>циям. Всего будет разработано 10</w:t>
      </w:r>
      <w:r w:rsidRPr="007B4041">
        <w:rPr>
          <w:sz w:val="24"/>
          <w:szCs w:val="24"/>
        </w:rPr>
        <w:t xml:space="preserve"> индивидуальных макетов по самым популярным жизненным ситуациям и поисковым запросам в сети.</w:t>
      </w:r>
    </w:p>
    <w:p w14:paraId="51B60042" w14:textId="18A90C39" w:rsidR="002528BD" w:rsidRDefault="00B33C14" w:rsidP="00813704">
      <w:pPr>
        <w:spacing w:line="276" w:lineRule="auto"/>
        <w:ind w:firstLine="567"/>
        <w:rPr>
          <w:sz w:val="24"/>
          <w:szCs w:val="24"/>
        </w:rPr>
      </w:pPr>
      <w:r>
        <w:rPr>
          <w:sz w:val="24"/>
          <w:szCs w:val="24"/>
        </w:rPr>
        <w:t>П</w:t>
      </w:r>
      <w:r w:rsidR="00CC4637">
        <w:rPr>
          <w:sz w:val="24"/>
          <w:szCs w:val="24"/>
        </w:rPr>
        <w:t xml:space="preserve">ример </w:t>
      </w:r>
      <w:r>
        <w:rPr>
          <w:sz w:val="24"/>
          <w:szCs w:val="24"/>
        </w:rPr>
        <w:t xml:space="preserve">возможного </w:t>
      </w:r>
      <w:r w:rsidR="00CC4637">
        <w:rPr>
          <w:sz w:val="24"/>
          <w:szCs w:val="24"/>
        </w:rPr>
        <w:t>размещения баннеров в региональных Интернет-СМИ:</w:t>
      </w:r>
    </w:p>
    <w:p w14:paraId="5CFAB4F5" w14:textId="76625ADB" w:rsidR="00813704" w:rsidRDefault="00EB30B1" w:rsidP="00CC4637">
      <w:pPr>
        <w:spacing w:line="276" w:lineRule="auto"/>
        <w:ind w:right="708" w:firstLine="0"/>
        <w:jc w:val="center"/>
        <w:rPr>
          <w:sz w:val="24"/>
          <w:szCs w:val="24"/>
        </w:rPr>
      </w:pPr>
      <w:bookmarkStart w:id="30" w:name="_Toc485122270"/>
      <w:bookmarkStart w:id="31" w:name="_Toc485657096"/>
      <w:bookmarkStart w:id="32" w:name="_Toc485657133"/>
      <w:r>
        <w:rPr>
          <w:noProof/>
          <w:lang w:eastAsia="ru-RU"/>
        </w:rPr>
        <w:drawing>
          <wp:inline distT="0" distB="0" distL="0" distR="0" wp14:anchorId="7DE1350B" wp14:editId="64632B92">
            <wp:extent cx="5861359" cy="3164619"/>
            <wp:effectExtent l="0" t="0" r="6350" b="0"/>
            <wp:docPr id="10" name="Рисунок 10" descr="C:\Users\alexander.nikolyuk\Desktop\Хабаровск Сайты\Слай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nder.nikolyuk\Desktop\Хабаровск Сайты\Слайд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2324" cy="3181337"/>
                    </a:xfrm>
                    <a:prstGeom prst="rect">
                      <a:avLst/>
                    </a:prstGeom>
                    <a:noFill/>
                    <a:ln>
                      <a:noFill/>
                    </a:ln>
                  </pic:spPr>
                </pic:pic>
              </a:graphicData>
            </a:graphic>
          </wp:inline>
        </w:drawing>
      </w:r>
    </w:p>
    <w:p w14:paraId="1B35832D" w14:textId="77777777" w:rsidR="00CC4637" w:rsidRDefault="00CC4637" w:rsidP="00CC4637">
      <w:pPr>
        <w:spacing w:line="276" w:lineRule="auto"/>
        <w:ind w:firstLine="0"/>
        <w:rPr>
          <w:sz w:val="24"/>
          <w:szCs w:val="24"/>
        </w:rPr>
      </w:pPr>
    </w:p>
    <w:p w14:paraId="18FCF273" w14:textId="1501AFB1" w:rsidR="00813704" w:rsidRDefault="00813704" w:rsidP="00CC4637">
      <w:pPr>
        <w:spacing w:line="276" w:lineRule="auto"/>
        <w:ind w:firstLine="0"/>
        <w:rPr>
          <w:sz w:val="20"/>
          <w:szCs w:val="20"/>
        </w:rPr>
      </w:pPr>
      <w:r>
        <w:rPr>
          <w:sz w:val="24"/>
          <w:szCs w:val="24"/>
        </w:rPr>
        <w:t xml:space="preserve">Рисунок 1 – </w:t>
      </w:r>
      <w:r w:rsidR="00B33C14">
        <w:rPr>
          <w:sz w:val="24"/>
          <w:szCs w:val="24"/>
        </w:rPr>
        <w:t>Пример возможного размещения</w:t>
      </w:r>
      <w:r>
        <w:rPr>
          <w:sz w:val="24"/>
          <w:szCs w:val="24"/>
        </w:rPr>
        <w:t xml:space="preserve"> баннера на </w:t>
      </w:r>
      <w:r w:rsidRPr="00771C08">
        <w:rPr>
          <w:sz w:val="24"/>
          <w:szCs w:val="24"/>
        </w:rPr>
        <w:t>ресурсе «</w:t>
      </w:r>
      <w:r w:rsidR="00CC4637" w:rsidRPr="008111C0">
        <w:rPr>
          <w:b/>
          <w:sz w:val="24"/>
          <w:szCs w:val="24"/>
        </w:rPr>
        <w:t xml:space="preserve">РИА </w:t>
      </w:r>
      <w:proofErr w:type="spellStart"/>
      <w:r w:rsidR="00CC4637" w:rsidRPr="008111C0">
        <w:rPr>
          <w:b/>
          <w:sz w:val="24"/>
          <w:szCs w:val="24"/>
        </w:rPr>
        <w:t>AmurMedia</w:t>
      </w:r>
      <w:proofErr w:type="spellEnd"/>
      <w:r w:rsidRPr="00771C08">
        <w:rPr>
          <w:sz w:val="20"/>
          <w:szCs w:val="20"/>
        </w:rPr>
        <w:t xml:space="preserve">» </w:t>
      </w:r>
    </w:p>
    <w:p w14:paraId="33EE1D64" w14:textId="77777777" w:rsidR="00CC4637" w:rsidRPr="00771C08" w:rsidRDefault="00CC4637" w:rsidP="00CC4637">
      <w:pPr>
        <w:spacing w:line="276" w:lineRule="auto"/>
        <w:ind w:firstLine="0"/>
        <w:rPr>
          <w:sz w:val="20"/>
          <w:szCs w:val="20"/>
        </w:rPr>
      </w:pPr>
    </w:p>
    <w:p w14:paraId="518F05F7" w14:textId="76575F8B" w:rsidR="00813704" w:rsidRDefault="00CC4637" w:rsidP="00CC4637">
      <w:pPr>
        <w:spacing w:line="276" w:lineRule="auto"/>
        <w:ind w:firstLine="0"/>
        <w:rPr>
          <w:sz w:val="24"/>
          <w:szCs w:val="24"/>
        </w:rPr>
      </w:pPr>
      <w:r>
        <w:rPr>
          <w:noProof/>
          <w:sz w:val="24"/>
          <w:szCs w:val="24"/>
          <w:lang w:eastAsia="ru-RU"/>
        </w:rPr>
        <w:lastRenderedPageBreak/>
        <w:drawing>
          <wp:inline distT="0" distB="0" distL="0" distR="0" wp14:anchorId="179A3F69" wp14:editId="49FCE662">
            <wp:extent cx="5929075" cy="3291840"/>
            <wp:effectExtent l="0" t="0" r="0" b="3810"/>
            <wp:docPr id="11" name="Рисунок 11" descr="C:\Users\alexander.nikolyuk\Desktop\Хабаровск Сайты\Слай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er.nikolyuk\Desktop\Хабаровск Сайты\Слайд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819" cy="3314461"/>
                    </a:xfrm>
                    <a:prstGeom prst="rect">
                      <a:avLst/>
                    </a:prstGeom>
                    <a:noFill/>
                    <a:ln>
                      <a:noFill/>
                    </a:ln>
                  </pic:spPr>
                </pic:pic>
              </a:graphicData>
            </a:graphic>
          </wp:inline>
        </w:drawing>
      </w:r>
    </w:p>
    <w:p w14:paraId="40402F3C" w14:textId="77777777" w:rsidR="00813704" w:rsidRDefault="00813704" w:rsidP="002164E9">
      <w:pPr>
        <w:spacing w:line="276" w:lineRule="auto"/>
        <w:ind w:firstLine="0"/>
        <w:rPr>
          <w:sz w:val="24"/>
          <w:szCs w:val="24"/>
        </w:rPr>
      </w:pPr>
    </w:p>
    <w:p w14:paraId="7960E40A" w14:textId="186B7FB5" w:rsidR="00813704" w:rsidRPr="00771C08" w:rsidRDefault="00813704" w:rsidP="00CC4637">
      <w:pPr>
        <w:spacing w:line="276" w:lineRule="auto"/>
        <w:ind w:firstLine="0"/>
        <w:rPr>
          <w:sz w:val="20"/>
          <w:szCs w:val="20"/>
        </w:rPr>
      </w:pPr>
      <w:r>
        <w:rPr>
          <w:sz w:val="24"/>
          <w:szCs w:val="24"/>
        </w:rPr>
        <w:t xml:space="preserve">Рисунок 2 – </w:t>
      </w:r>
      <w:r w:rsidR="00B33C14">
        <w:rPr>
          <w:sz w:val="24"/>
          <w:szCs w:val="24"/>
        </w:rPr>
        <w:t>Пример возможного размещения</w:t>
      </w:r>
      <w:r>
        <w:rPr>
          <w:sz w:val="24"/>
          <w:szCs w:val="24"/>
        </w:rPr>
        <w:t xml:space="preserve"> баннера на </w:t>
      </w:r>
      <w:r w:rsidRPr="00771C08">
        <w:rPr>
          <w:sz w:val="24"/>
          <w:szCs w:val="24"/>
        </w:rPr>
        <w:t>ресурсе «</w:t>
      </w:r>
      <w:r w:rsidR="00CC4637" w:rsidRPr="008111C0">
        <w:rPr>
          <w:b/>
          <w:sz w:val="24"/>
          <w:szCs w:val="24"/>
        </w:rPr>
        <w:t>DVHab.ru</w:t>
      </w:r>
      <w:r w:rsidRPr="00771C08">
        <w:rPr>
          <w:sz w:val="20"/>
          <w:szCs w:val="20"/>
        </w:rPr>
        <w:t xml:space="preserve">» </w:t>
      </w:r>
    </w:p>
    <w:p w14:paraId="20204AF1" w14:textId="1E0E6269" w:rsidR="0008747A" w:rsidRPr="00CC4637" w:rsidRDefault="0008747A" w:rsidP="0008747A">
      <w:pPr>
        <w:spacing w:before="120" w:after="120"/>
        <w:ind w:left="709" w:firstLine="0"/>
        <w:contextualSpacing w:val="0"/>
        <w:rPr>
          <w:i/>
          <w:sz w:val="24"/>
          <w:szCs w:val="24"/>
        </w:rPr>
      </w:pPr>
      <w:bookmarkStart w:id="33" w:name="_Toc486866002"/>
      <w:bookmarkEnd w:id="30"/>
      <w:r w:rsidRPr="00CC4637">
        <w:rPr>
          <w:i/>
          <w:sz w:val="24"/>
          <w:szCs w:val="24"/>
        </w:rPr>
        <w:t>График размещение баннеров отражен в Медиа-плане.</w:t>
      </w:r>
    </w:p>
    <w:p w14:paraId="11E7D040" w14:textId="77777777" w:rsidR="0008747A" w:rsidRPr="00C875A9" w:rsidRDefault="0008747A" w:rsidP="00813704">
      <w:pPr>
        <w:pStyle w:val="a6"/>
        <w:shd w:val="clear" w:color="auto" w:fill="FFFFFF"/>
        <w:spacing w:before="0" w:beforeAutospacing="0" w:after="0" w:afterAutospacing="0" w:line="276" w:lineRule="auto"/>
        <w:ind w:firstLine="567"/>
      </w:pPr>
    </w:p>
    <w:bookmarkEnd w:id="31"/>
    <w:bookmarkEnd w:id="32"/>
    <w:bookmarkEnd w:id="33"/>
    <w:p w14:paraId="1DEB5E11" w14:textId="57649B35" w:rsidR="00E36FAF" w:rsidRPr="00CC4637" w:rsidRDefault="00DB72FC" w:rsidP="00CC4637">
      <w:pPr>
        <w:pStyle w:val="a3"/>
        <w:numPr>
          <w:ilvl w:val="0"/>
          <w:numId w:val="7"/>
        </w:numPr>
        <w:spacing w:line="276" w:lineRule="auto"/>
        <w:ind w:left="0" w:firstLine="567"/>
        <w:rPr>
          <w:rFonts w:ascii="Times New Roman" w:hAnsi="Times New Roman"/>
          <w:b/>
          <w:sz w:val="24"/>
          <w:szCs w:val="24"/>
        </w:rPr>
      </w:pPr>
      <w:r w:rsidRPr="0008747A">
        <w:rPr>
          <w:rFonts w:ascii="Times New Roman" w:hAnsi="Times New Roman"/>
          <w:b/>
          <w:sz w:val="24"/>
          <w:szCs w:val="24"/>
        </w:rPr>
        <w:t xml:space="preserve"> </w:t>
      </w:r>
      <w:r w:rsidRPr="00386117">
        <w:rPr>
          <w:rFonts w:ascii="Times New Roman" w:hAnsi="Times New Roman"/>
          <w:b/>
          <w:sz w:val="24"/>
          <w:szCs w:val="24"/>
        </w:rPr>
        <w:t>Статьи в Интернет-СМИ</w:t>
      </w:r>
    </w:p>
    <w:p w14:paraId="286A99BB" w14:textId="3AF5D7E3" w:rsidR="00DB72FC" w:rsidRPr="0074363A" w:rsidRDefault="00DB72FC" w:rsidP="00DB72FC">
      <w:pPr>
        <w:spacing w:line="276" w:lineRule="auto"/>
        <w:ind w:firstLine="567"/>
        <w:rPr>
          <w:rFonts w:eastAsia="Times New Roman"/>
          <w:sz w:val="24"/>
          <w:szCs w:val="24"/>
          <w:lang w:eastAsia="ru-RU"/>
        </w:rPr>
      </w:pPr>
      <w:r w:rsidRPr="00C809F6">
        <w:rPr>
          <w:sz w:val="24"/>
          <w:szCs w:val="24"/>
        </w:rPr>
        <w:t xml:space="preserve">Текстовые материалы новостного и обзорного характера по тематике оказания государственных и муниципальных услуг в электронном виде будут размещены на наиболее популярных региональных Интернет-ресурсах: новостных и развлекательных. </w:t>
      </w:r>
      <w:r w:rsidRPr="0074363A">
        <w:rPr>
          <w:rFonts w:eastAsia="Times New Roman"/>
          <w:sz w:val="24"/>
          <w:szCs w:val="24"/>
          <w:lang w:eastAsia="ru-RU"/>
        </w:rPr>
        <w:t xml:space="preserve">Всего </w:t>
      </w:r>
      <w:r>
        <w:rPr>
          <w:rFonts w:eastAsia="Times New Roman"/>
          <w:sz w:val="24"/>
          <w:szCs w:val="24"/>
          <w:lang w:eastAsia="ru-RU"/>
        </w:rPr>
        <w:t>будет</w:t>
      </w:r>
      <w:r w:rsidRPr="0074363A">
        <w:rPr>
          <w:rFonts w:eastAsia="Times New Roman"/>
          <w:sz w:val="24"/>
          <w:szCs w:val="24"/>
          <w:lang w:eastAsia="ru-RU"/>
        </w:rPr>
        <w:t xml:space="preserve"> не </w:t>
      </w:r>
      <w:r>
        <w:rPr>
          <w:rFonts w:eastAsia="Times New Roman"/>
          <w:sz w:val="24"/>
          <w:szCs w:val="24"/>
          <w:lang w:eastAsia="ru-RU"/>
        </w:rPr>
        <w:t xml:space="preserve">менее </w:t>
      </w:r>
      <w:r w:rsidR="00F02D96">
        <w:rPr>
          <w:rFonts w:eastAsia="Times New Roman"/>
          <w:sz w:val="24"/>
          <w:szCs w:val="24"/>
          <w:lang w:eastAsia="ru-RU"/>
        </w:rPr>
        <w:t>20</w:t>
      </w:r>
      <w:r w:rsidRPr="0074363A">
        <w:rPr>
          <w:rFonts w:eastAsia="Times New Roman"/>
          <w:sz w:val="24"/>
          <w:szCs w:val="24"/>
          <w:lang w:eastAsia="ru-RU"/>
        </w:rPr>
        <w:t xml:space="preserve"> </w:t>
      </w:r>
      <w:r w:rsidR="00F02D96">
        <w:rPr>
          <w:rFonts w:eastAsia="Times New Roman"/>
          <w:sz w:val="24"/>
          <w:szCs w:val="24"/>
          <w:lang w:eastAsia="ru-RU"/>
        </w:rPr>
        <w:t xml:space="preserve">размещений </w:t>
      </w:r>
      <w:r w:rsidRPr="0074363A">
        <w:rPr>
          <w:rFonts w:eastAsia="Times New Roman"/>
          <w:sz w:val="24"/>
          <w:szCs w:val="24"/>
          <w:lang w:eastAsia="ru-RU"/>
        </w:rPr>
        <w:t>статей.</w:t>
      </w:r>
    </w:p>
    <w:p w14:paraId="1C9861D1" w14:textId="77777777" w:rsidR="00DB72FC" w:rsidRPr="00296CB5" w:rsidRDefault="00DB72FC" w:rsidP="00DB72FC">
      <w:pPr>
        <w:spacing w:line="276" w:lineRule="auto"/>
        <w:ind w:firstLine="0"/>
        <w:rPr>
          <w:sz w:val="24"/>
          <w:szCs w:val="24"/>
        </w:rPr>
      </w:pPr>
    </w:p>
    <w:p w14:paraId="1CED6253" w14:textId="77777777" w:rsidR="00DB72FC" w:rsidRDefault="00DB72FC" w:rsidP="00DB72FC">
      <w:pPr>
        <w:pStyle w:val="a3"/>
        <w:spacing w:line="276" w:lineRule="auto"/>
        <w:ind w:left="0" w:firstLine="567"/>
        <w:rPr>
          <w:rFonts w:ascii="Times New Roman" w:hAnsi="Times New Roman"/>
          <w:sz w:val="24"/>
          <w:szCs w:val="24"/>
        </w:rPr>
      </w:pPr>
      <w:r>
        <w:rPr>
          <w:rFonts w:ascii="Times New Roman" w:hAnsi="Times New Roman"/>
          <w:sz w:val="24"/>
          <w:szCs w:val="24"/>
        </w:rPr>
        <w:t>Таблица 2 – Каналы популяризации статей</w:t>
      </w:r>
      <w:r w:rsidRPr="00C809F6">
        <w:rPr>
          <w:rFonts w:ascii="Times New Roman" w:hAnsi="Times New Roman"/>
          <w:sz w:val="24"/>
          <w:szCs w:val="24"/>
        </w:rPr>
        <w:t xml:space="preserve"> в Интернет-СМИ</w:t>
      </w:r>
    </w:p>
    <w:p w14:paraId="59E1C3FF" w14:textId="77777777" w:rsidR="00DB72FC" w:rsidRPr="00C809F6" w:rsidRDefault="00DB72FC" w:rsidP="00DB72FC">
      <w:pPr>
        <w:pStyle w:val="a3"/>
        <w:spacing w:line="276" w:lineRule="auto"/>
        <w:ind w:left="0" w:firstLine="567"/>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1970"/>
        <w:gridCol w:w="3866"/>
      </w:tblGrid>
      <w:tr w:rsidR="00DB72FC" w:rsidRPr="00C27877" w14:paraId="24F36881" w14:textId="77777777" w:rsidTr="00E3372E">
        <w:trPr>
          <w:jc w:val="center"/>
        </w:trPr>
        <w:tc>
          <w:tcPr>
            <w:tcW w:w="3508" w:type="dxa"/>
            <w:shd w:val="clear" w:color="auto" w:fill="auto"/>
            <w:vAlign w:val="center"/>
          </w:tcPr>
          <w:p w14:paraId="4528F02B" w14:textId="77777777" w:rsidR="00DB72FC" w:rsidRPr="00C27877" w:rsidRDefault="00DB72FC" w:rsidP="00867D47">
            <w:pPr>
              <w:pStyle w:val="a3"/>
              <w:spacing w:line="276" w:lineRule="auto"/>
              <w:ind w:left="0" w:firstLine="0"/>
              <w:jc w:val="center"/>
              <w:rPr>
                <w:rFonts w:ascii="Times New Roman" w:hAnsi="Times New Roman"/>
                <w:sz w:val="24"/>
                <w:szCs w:val="24"/>
              </w:rPr>
            </w:pPr>
            <w:r w:rsidRPr="00C27877">
              <w:rPr>
                <w:rFonts w:ascii="Times New Roman" w:hAnsi="Times New Roman"/>
                <w:sz w:val="24"/>
                <w:szCs w:val="24"/>
              </w:rPr>
              <w:t>Площадка размещения (Интернет ресурс)</w:t>
            </w:r>
          </w:p>
        </w:tc>
        <w:tc>
          <w:tcPr>
            <w:tcW w:w="1970" w:type="dxa"/>
            <w:shd w:val="clear" w:color="auto" w:fill="auto"/>
            <w:vAlign w:val="center"/>
          </w:tcPr>
          <w:p w14:paraId="4E9275FD" w14:textId="77777777" w:rsidR="00DB72FC" w:rsidRPr="00C27877" w:rsidRDefault="00DB72FC" w:rsidP="00867D47">
            <w:pPr>
              <w:pStyle w:val="a3"/>
              <w:spacing w:line="276" w:lineRule="auto"/>
              <w:ind w:left="0" w:firstLine="17"/>
              <w:jc w:val="center"/>
              <w:rPr>
                <w:rFonts w:ascii="Times New Roman" w:hAnsi="Times New Roman"/>
                <w:sz w:val="24"/>
                <w:szCs w:val="24"/>
              </w:rPr>
            </w:pPr>
            <w:r w:rsidRPr="00C27877">
              <w:rPr>
                <w:rFonts w:ascii="Times New Roman" w:hAnsi="Times New Roman"/>
                <w:sz w:val="24"/>
                <w:szCs w:val="24"/>
              </w:rPr>
              <w:t>Рубрика</w:t>
            </w:r>
          </w:p>
        </w:tc>
        <w:tc>
          <w:tcPr>
            <w:tcW w:w="3866" w:type="dxa"/>
            <w:shd w:val="clear" w:color="auto" w:fill="auto"/>
            <w:vAlign w:val="center"/>
          </w:tcPr>
          <w:p w14:paraId="63C558FA" w14:textId="77777777" w:rsidR="00DB72FC" w:rsidRPr="00C27877" w:rsidRDefault="00DB72FC" w:rsidP="00867D47">
            <w:pPr>
              <w:pStyle w:val="a3"/>
              <w:spacing w:line="276" w:lineRule="auto"/>
              <w:ind w:left="0" w:firstLine="0"/>
              <w:jc w:val="center"/>
              <w:rPr>
                <w:rFonts w:ascii="Times New Roman" w:hAnsi="Times New Roman"/>
                <w:sz w:val="24"/>
                <w:szCs w:val="24"/>
              </w:rPr>
            </w:pPr>
            <w:r w:rsidRPr="00C27877">
              <w:rPr>
                <w:rFonts w:ascii="Times New Roman" w:hAnsi="Times New Roman"/>
                <w:sz w:val="24"/>
                <w:szCs w:val="24"/>
              </w:rPr>
              <w:t>Описание</w:t>
            </w:r>
          </w:p>
        </w:tc>
      </w:tr>
      <w:tr w:rsidR="00DB72FC" w:rsidRPr="00C27877" w14:paraId="6FD42B7E" w14:textId="77777777" w:rsidTr="00E3372E">
        <w:trPr>
          <w:trHeight w:val="635"/>
          <w:jc w:val="center"/>
        </w:trPr>
        <w:tc>
          <w:tcPr>
            <w:tcW w:w="3508" w:type="dxa"/>
            <w:shd w:val="clear" w:color="auto" w:fill="auto"/>
            <w:vAlign w:val="center"/>
          </w:tcPr>
          <w:p w14:paraId="28FCF61B" w14:textId="3F75EA50" w:rsidR="00DB72FC" w:rsidRPr="00CC4637" w:rsidRDefault="00CC4637" w:rsidP="00867D47">
            <w:pPr>
              <w:pStyle w:val="a3"/>
              <w:spacing w:line="276" w:lineRule="auto"/>
              <w:ind w:left="0" w:firstLine="0"/>
              <w:jc w:val="left"/>
              <w:rPr>
                <w:rFonts w:ascii="Times New Roman" w:hAnsi="Times New Roman"/>
                <w:color w:val="000000" w:themeColor="text1"/>
                <w:sz w:val="24"/>
                <w:szCs w:val="24"/>
                <w:highlight w:val="yellow"/>
                <w:lang w:val="en-US"/>
              </w:rPr>
            </w:pPr>
            <w:r w:rsidRPr="008111C0">
              <w:rPr>
                <w:rFonts w:ascii="Times New Roman" w:hAnsi="Times New Roman"/>
                <w:b/>
                <w:sz w:val="24"/>
                <w:szCs w:val="24"/>
              </w:rPr>
              <w:t>РИА</w:t>
            </w:r>
            <w:r w:rsidRPr="00CC4637">
              <w:rPr>
                <w:rFonts w:ascii="Times New Roman" w:hAnsi="Times New Roman"/>
                <w:b/>
                <w:sz w:val="24"/>
                <w:szCs w:val="24"/>
                <w:lang w:val="en-US"/>
              </w:rPr>
              <w:t xml:space="preserve"> </w:t>
            </w:r>
            <w:proofErr w:type="spellStart"/>
            <w:r w:rsidRPr="00CC4637">
              <w:rPr>
                <w:rFonts w:ascii="Times New Roman" w:hAnsi="Times New Roman"/>
                <w:b/>
                <w:sz w:val="24"/>
                <w:szCs w:val="24"/>
                <w:lang w:val="en-US"/>
              </w:rPr>
              <w:t>AmurMedia</w:t>
            </w:r>
            <w:proofErr w:type="spellEnd"/>
            <w:r w:rsidRPr="00CC4637">
              <w:rPr>
                <w:rFonts w:ascii="Times New Roman" w:hAnsi="Times New Roman"/>
                <w:b/>
                <w:sz w:val="24"/>
                <w:szCs w:val="24"/>
                <w:lang w:val="en-US"/>
              </w:rPr>
              <w:t xml:space="preserve"> (</w:t>
            </w:r>
            <w:r w:rsidRPr="00CC4637">
              <w:rPr>
                <w:rFonts w:ascii="Times New Roman" w:hAnsi="Times New Roman"/>
                <w:sz w:val="24"/>
                <w:szCs w:val="24"/>
                <w:lang w:val="en-US"/>
              </w:rPr>
              <w:t>https://amurmedia.ru/)</w:t>
            </w:r>
          </w:p>
        </w:tc>
        <w:tc>
          <w:tcPr>
            <w:tcW w:w="1970" w:type="dxa"/>
            <w:shd w:val="clear" w:color="auto" w:fill="auto"/>
            <w:vAlign w:val="center"/>
          </w:tcPr>
          <w:p w14:paraId="0B7A2A1A" w14:textId="77777777" w:rsidR="00DB72FC" w:rsidRPr="00C27877" w:rsidRDefault="00DB72FC" w:rsidP="00867D47">
            <w:pPr>
              <w:pStyle w:val="a3"/>
              <w:spacing w:line="276" w:lineRule="auto"/>
              <w:ind w:left="0" w:firstLine="17"/>
              <w:jc w:val="center"/>
              <w:rPr>
                <w:rFonts w:ascii="Times New Roman" w:hAnsi="Times New Roman"/>
                <w:sz w:val="24"/>
                <w:szCs w:val="24"/>
              </w:rPr>
            </w:pPr>
            <w:r>
              <w:rPr>
                <w:rFonts w:ascii="Times New Roman" w:hAnsi="Times New Roman"/>
                <w:sz w:val="24"/>
                <w:szCs w:val="24"/>
              </w:rPr>
              <w:t>Новости</w:t>
            </w:r>
          </w:p>
        </w:tc>
        <w:tc>
          <w:tcPr>
            <w:tcW w:w="3866" w:type="dxa"/>
            <w:shd w:val="clear" w:color="auto" w:fill="auto"/>
          </w:tcPr>
          <w:p w14:paraId="68ADD513" w14:textId="77777777" w:rsidR="00DB72FC" w:rsidRDefault="00DB72FC" w:rsidP="00867D47">
            <w:pPr>
              <w:spacing w:line="276" w:lineRule="auto"/>
              <w:ind w:firstLine="0"/>
            </w:pPr>
            <w:r w:rsidRPr="0041266F">
              <w:rPr>
                <w:sz w:val="24"/>
                <w:szCs w:val="24"/>
              </w:rPr>
              <w:t>Наиболее популярная рубрика ресурсов. Статья спускается вниз и уходит в архив.</w:t>
            </w:r>
          </w:p>
        </w:tc>
      </w:tr>
      <w:tr w:rsidR="00DB72FC" w:rsidRPr="00C27877" w14:paraId="7642ED85" w14:textId="77777777" w:rsidTr="00E3372E">
        <w:trPr>
          <w:trHeight w:val="371"/>
          <w:jc w:val="center"/>
        </w:trPr>
        <w:tc>
          <w:tcPr>
            <w:tcW w:w="3508" w:type="dxa"/>
            <w:shd w:val="clear" w:color="auto" w:fill="auto"/>
            <w:vAlign w:val="center"/>
          </w:tcPr>
          <w:p w14:paraId="399568B3" w14:textId="4195C86D" w:rsidR="00DB72FC" w:rsidRPr="00CC4637" w:rsidRDefault="00CC4637" w:rsidP="00867D47">
            <w:pPr>
              <w:pStyle w:val="a3"/>
              <w:spacing w:line="276" w:lineRule="auto"/>
              <w:ind w:left="0" w:firstLine="0"/>
              <w:jc w:val="left"/>
              <w:rPr>
                <w:rFonts w:ascii="Times New Roman" w:hAnsi="Times New Roman"/>
                <w:color w:val="000000" w:themeColor="text1"/>
                <w:sz w:val="24"/>
                <w:szCs w:val="24"/>
                <w:highlight w:val="yellow"/>
                <w:lang w:val="en-US"/>
              </w:rPr>
            </w:pPr>
            <w:r w:rsidRPr="00CC4637">
              <w:rPr>
                <w:rFonts w:ascii="Times New Roman" w:hAnsi="Times New Roman"/>
                <w:b/>
                <w:sz w:val="24"/>
                <w:szCs w:val="24"/>
                <w:lang w:val="en-US"/>
              </w:rPr>
              <w:t>DVHab.ru</w:t>
            </w:r>
            <w:r w:rsidRPr="00CC4637">
              <w:rPr>
                <w:rFonts w:ascii="Times New Roman" w:hAnsi="Times New Roman"/>
                <w:sz w:val="24"/>
                <w:szCs w:val="24"/>
                <w:lang w:val="en-US"/>
              </w:rPr>
              <w:t xml:space="preserve"> (https://www.dvhab.ru/)</w:t>
            </w:r>
          </w:p>
        </w:tc>
        <w:tc>
          <w:tcPr>
            <w:tcW w:w="1970" w:type="dxa"/>
            <w:shd w:val="clear" w:color="auto" w:fill="auto"/>
            <w:vAlign w:val="center"/>
          </w:tcPr>
          <w:p w14:paraId="33DE7278" w14:textId="77777777" w:rsidR="00DB72FC" w:rsidRPr="00C27877" w:rsidRDefault="00DB72FC" w:rsidP="00867D47">
            <w:pPr>
              <w:pStyle w:val="a3"/>
              <w:spacing w:line="276" w:lineRule="auto"/>
              <w:ind w:left="0" w:firstLine="17"/>
              <w:jc w:val="center"/>
              <w:rPr>
                <w:rFonts w:ascii="Times New Roman" w:hAnsi="Times New Roman"/>
                <w:sz w:val="24"/>
                <w:szCs w:val="24"/>
              </w:rPr>
            </w:pPr>
            <w:r w:rsidRPr="00C27877">
              <w:rPr>
                <w:rFonts w:ascii="Times New Roman" w:hAnsi="Times New Roman"/>
                <w:sz w:val="24"/>
                <w:szCs w:val="24"/>
              </w:rPr>
              <w:t>Новости</w:t>
            </w:r>
          </w:p>
          <w:p w14:paraId="77DA3E75" w14:textId="77777777" w:rsidR="00DB72FC" w:rsidRPr="00C27877" w:rsidRDefault="00DB72FC" w:rsidP="00867D47">
            <w:pPr>
              <w:pStyle w:val="a3"/>
              <w:spacing w:line="276" w:lineRule="auto"/>
              <w:ind w:left="0" w:firstLine="17"/>
              <w:jc w:val="center"/>
              <w:rPr>
                <w:rFonts w:ascii="Times New Roman" w:hAnsi="Times New Roman"/>
                <w:sz w:val="24"/>
                <w:szCs w:val="24"/>
              </w:rPr>
            </w:pPr>
          </w:p>
        </w:tc>
        <w:tc>
          <w:tcPr>
            <w:tcW w:w="3866" w:type="dxa"/>
            <w:shd w:val="clear" w:color="auto" w:fill="auto"/>
          </w:tcPr>
          <w:p w14:paraId="0A9AF8AE" w14:textId="77777777" w:rsidR="00DB72FC" w:rsidRDefault="00DB72FC" w:rsidP="00867D47">
            <w:pPr>
              <w:spacing w:line="276" w:lineRule="auto"/>
              <w:ind w:firstLine="0"/>
            </w:pPr>
            <w:r w:rsidRPr="0041266F">
              <w:rPr>
                <w:sz w:val="24"/>
                <w:szCs w:val="24"/>
              </w:rPr>
              <w:t>Наиболее популярная рубрика ресурсов. Статья спускается вниз и уходит в архив.</w:t>
            </w:r>
          </w:p>
        </w:tc>
      </w:tr>
    </w:tbl>
    <w:p w14:paraId="31CB3286" w14:textId="77777777" w:rsidR="00813704" w:rsidRDefault="00813704" w:rsidP="00131FA2">
      <w:pPr>
        <w:spacing w:line="276" w:lineRule="auto"/>
        <w:ind w:firstLine="567"/>
        <w:contextualSpacing w:val="0"/>
        <w:jc w:val="center"/>
        <w:rPr>
          <w:b/>
          <w:sz w:val="24"/>
          <w:szCs w:val="24"/>
        </w:rPr>
      </w:pPr>
    </w:p>
    <w:p w14:paraId="103A36C0" w14:textId="77777777" w:rsidR="00D2623F" w:rsidRPr="00FC5A72" w:rsidRDefault="00D2623F" w:rsidP="00D2623F">
      <w:pPr>
        <w:ind w:firstLine="0"/>
        <w:contextualSpacing w:val="0"/>
        <w:jc w:val="left"/>
        <w:rPr>
          <w:i/>
          <w:sz w:val="24"/>
          <w:szCs w:val="24"/>
        </w:rPr>
      </w:pPr>
      <w:r w:rsidRPr="002E2EDB">
        <w:rPr>
          <w:i/>
          <w:sz w:val="24"/>
          <w:szCs w:val="24"/>
        </w:rPr>
        <w:t>Подробный план в Приложении№1</w:t>
      </w:r>
    </w:p>
    <w:p w14:paraId="4252C9D6" w14:textId="77777777" w:rsidR="00813704" w:rsidRDefault="00813704" w:rsidP="00131FA2">
      <w:pPr>
        <w:spacing w:line="276" w:lineRule="auto"/>
        <w:ind w:firstLine="567"/>
        <w:contextualSpacing w:val="0"/>
        <w:jc w:val="center"/>
        <w:rPr>
          <w:b/>
          <w:sz w:val="24"/>
          <w:szCs w:val="24"/>
        </w:rPr>
      </w:pPr>
    </w:p>
    <w:p w14:paraId="7D15E962" w14:textId="54203612" w:rsidR="00BC7111" w:rsidRPr="00CF7502" w:rsidRDefault="00BC7111" w:rsidP="00131FA2">
      <w:pPr>
        <w:spacing w:line="276" w:lineRule="auto"/>
        <w:ind w:firstLine="567"/>
        <w:contextualSpacing w:val="0"/>
        <w:jc w:val="center"/>
        <w:rPr>
          <w:b/>
          <w:sz w:val="24"/>
          <w:szCs w:val="24"/>
        </w:rPr>
      </w:pPr>
      <w:r w:rsidRPr="00CF7502">
        <w:rPr>
          <w:b/>
          <w:sz w:val="24"/>
          <w:szCs w:val="24"/>
        </w:rPr>
        <w:t>Ожидаемый эффект Интернет продвижения</w:t>
      </w:r>
      <w:r w:rsidR="00C10847" w:rsidRPr="00CF7502">
        <w:rPr>
          <w:b/>
          <w:sz w:val="24"/>
          <w:szCs w:val="24"/>
        </w:rPr>
        <w:t xml:space="preserve"> портала </w:t>
      </w:r>
      <w:proofErr w:type="spellStart"/>
      <w:r w:rsidR="00C10847" w:rsidRPr="00CF7502">
        <w:rPr>
          <w:b/>
          <w:sz w:val="24"/>
          <w:szCs w:val="24"/>
        </w:rPr>
        <w:t>госуслуг</w:t>
      </w:r>
      <w:proofErr w:type="spellEnd"/>
      <w:r w:rsidR="00C10847" w:rsidRPr="00CF7502">
        <w:rPr>
          <w:b/>
          <w:sz w:val="24"/>
          <w:szCs w:val="24"/>
        </w:rPr>
        <w:t xml:space="preserve"> в </w:t>
      </w:r>
      <w:r w:rsidR="00F65EF1">
        <w:rPr>
          <w:b/>
          <w:sz w:val="24"/>
          <w:szCs w:val="24"/>
        </w:rPr>
        <w:t>Хабаровском крае</w:t>
      </w:r>
    </w:p>
    <w:p w14:paraId="4CA76237" w14:textId="77777777" w:rsidR="00BC7111" w:rsidRPr="00CF7502" w:rsidRDefault="00BC7111" w:rsidP="00131FA2">
      <w:pPr>
        <w:spacing w:line="276" w:lineRule="auto"/>
        <w:ind w:firstLine="567"/>
        <w:contextualSpacing w:val="0"/>
        <w:jc w:val="left"/>
        <w:rPr>
          <w:sz w:val="24"/>
          <w:szCs w:val="24"/>
        </w:rPr>
      </w:pPr>
    </w:p>
    <w:p w14:paraId="4C6FBD82" w14:textId="77777777" w:rsidR="00BC7111" w:rsidRPr="00CF7502" w:rsidRDefault="00BC7111" w:rsidP="00131FA2">
      <w:pPr>
        <w:spacing w:line="276" w:lineRule="auto"/>
        <w:ind w:firstLine="567"/>
        <w:contextualSpacing w:val="0"/>
        <w:rPr>
          <w:sz w:val="24"/>
          <w:szCs w:val="24"/>
        </w:rPr>
      </w:pPr>
      <w:r w:rsidRPr="00CF7502">
        <w:rPr>
          <w:sz w:val="24"/>
          <w:szCs w:val="24"/>
        </w:rPr>
        <w:t>Ожидаемые статистические показатели от реализации программы Интернет продвижения приведены в следующей таблице:</w:t>
      </w:r>
    </w:p>
    <w:p w14:paraId="75C602C8" w14:textId="77777777" w:rsidR="00BC7111" w:rsidRPr="002B0BC7" w:rsidRDefault="00BC7111" w:rsidP="00131FA2">
      <w:pPr>
        <w:spacing w:line="276" w:lineRule="auto"/>
        <w:ind w:firstLine="567"/>
        <w:contextualSpacing w:val="0"/>
        <w:jc w:val="left"/>
        <w:rPr>
          <w:sz w:val="24"/>
          <w:szCs w:val="24"/>
          <w:highlight w:val="yellow"/>
        </w:rPr>
      </w:pPr>
    </w:p>
    <w:tbl>
      <w:tblPr>
        <w:tblW w:w="9923" w:type="dxa"/>
        <w:tblInd w:w="250" w:type="dxa"/>
        <w:tblLook w:val="04A0" w:firstRow="1" w:lastRow="0" w:firstColumn="1" w:lastColumn="0" w:noHBand="0" w:noVBand="1"/>
      </w:tblPr>
      <w:tblGrid>
        <w:gridCol w:w="2410"/>
        <w:gridCol w:w="2013"/>
        <w:gridCol w:w="2622"/>
        <w:gridCol w:w="2878"/>
      </w:tblGrid>
      <w:tr w:rsidR="00EA3F32" w:rsidRPr="005931E5" w14:paraId="2141850E" w14:textId="77777777" w:rsidTr="00EA3F32">
        <w:trPr>
          <w:cantSplit/>
          <w:trHeight w:val="975"/>
        </w:trPr>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5BBB3" w14:textId="77777777" w:rsidR="00EA3F32" w:rsidRPr="005931E5" w:rsidRDefault="00EA3F32" w:rsidP="00EE0B9A">
            <w:pPr>
              <w:ind w:firstLine="0"/>
              <w:contextualSpacing w:val="0"/>
              <w:jc w:val="center"/>
              <w:rPr>
                <w:rFonts w:eastAsia="Times New Roman"/>
                <w:b/>
                <w:color w:val="000000"/>
                <w:sz w:val="24"/>
                <w:szCs w:val="24"/>
                <w:lang w:eastAsia="ru-RU"/>
              </w:rPr>
            </w:pPr>
            <w:r w:rsidRPr="005931E5">
              <w:rPr>
                <w:rFonts w:eastAsia="Times New Roman"/>
                <w:b/>
                <w:color w:val="000000"/>
                <w:sz w:val="24"/>
                <w:szCs w:val="24"/>
                <w:lang w:eastAsia="ru-RU"/>
              </w:rPr>
              <w:t>Система</w:t>
            </w:r>
          </w:p>
        </w:tc>
        <w:tc>
          <w:tcPr>
            <w:tcW w:w="2013"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1DEA46A" w14:textId="77777777" w:rsidR="00EA3F32" w:rsidRPr="005931E5" w:rsidRDefault="00EA3F32" w:rsidP="00EE0B9A">
            <w:pPr>
              <w:ind w:firstLine="0"/>
              <w:contextualSpacing w:val="0"/>
              <w:jc w:val="center"/>
              <w:rPr>
                <w:rFonts w:eastAsia="Times New Roman"/>
                <w:b/>
                <w:color w:val="000000"/>
                <w:sz w:val="24"/>
                <w:szCs w:val="24"/>
                <w:lang w:eastAsia="ru-RU"/>
              </w:rPr>
            </w:pPr>
            <w:r w:rsidRPr="005931E5">
              <w:rPr>
                <w:rFonts w:eastAsia="Times New Roman"/>
                <w:b/>
                <w:color w:val="000000"/>
                <w:sz w:val="24"/>
                <w:szCs w:val="24"/>
                <w:lang w:eastAsia="ru-RU"/>
              </w:rPr>
              <w:t>Охват, пользователей</w:t>
            </w:r>
            <w:r w:rsidRPr="005931E5">
              <w:rPr>
                <w:rFonts w:eastAsia="Times New Roman"/>
                <w:b/>
                <w:color w:val="000000"/>
                <w:sz w:val="24"/>
                <w:szCs w:val="24"/>
                <w:vertAlign w:val="superscript"/>
                <w:lang w:eastAsia="ru-RU"/>
              </w:rPr>
              <w:t>1</w:t>
            </w:r>
          </w:p>
        </w:tc>
        <w:tc>
          <w:tcPr>
            <w:tcW w:w="262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5561693" w14:textId="77777777" w:rsidR="00EA3F32" w:rsidRPr="005931E5" w:rsidRDefault="00EA3F32" w:rsidP="00EE0B9A">
            <w:pPr>
              <w:ind w:firstLine="0"/>
              <w:contextualSpacing w:val="0"/>
              <w:jc w:val="center"/>
              <w:rPr>
                <w:rFonts w:eastAsia="Times New Roman"/>
                <w:b/>
                <w:color w:val="000000"/>
                <w:sz w:val="24"/>
                <w:szCs w:val="24"/>
                <w:lang w:eastAsia="ru-RU"/>
              </w:rPr>
            </w:pPr>
            <w:r w:rsidRPr="005931E5">
              <w:rPr>
                <w:rFonts w:eastAsia="Times New Roman"/>
                <w:b/>
                <w:color w:val="000000"/>
                <w:sz w:val="24"/>
                <w:szCs w:val="24"/>
                <w:lang w:eastAsia="ru-RU"/>
              </w:rPr>
              <w:t>Количество показов</w:t>
            </w:r>
            <w:r w:rsidRPr="005931E5">
              <w:rPr>
                <w:rFonts w:eastAsia="Times New Roman"/>
                <w:b/>
                <w:color w:val="000000"/>
                <w:sz w:val="24"/>
                <w:szCs w:val="24"/>
                <w:vertAlign w:val="superscript"/>
                <w:lang w:eastAsia="ru-RU"/>
              </w:rPr>
              <w:t>2</w:t>
            </w:r>
          </w:p>
        </w:tc>
        <w:tc>
          <w:tcPr>
            <w:tcW w:w="28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2ACFBB7" w14:textId="77777777" w:rsidR="00EA3F32" w:rsidRPr="005931E5" w:rsidRDefault="00EA3F32" w:rsidP="00EE0B9A">
            <w:pPr>
              <w:ind w:firstLine="0"/>
              <w:contextualSpacing w:val="0"/>
              <w:jc w:val="center"/>
              <w:rPr>
                <w:rFonts w:eastAsia="Times New Roman"/>
                <w:b/>
                <w:color w:val="000000"/>
                <w:sz w:val="24"/>
                <w:szCs w:val="24"/>
                <w:lang w:eastAsia="ru-RU"/>
              </w:rPr>
            </w:pPr>
            <w:r w:rsidRPr="005931E5">
              <w:rPr>
                <w:rFonts w:eastAsia="Times New Roman"/>
                <w:b/>
                <w:color w:val="000000"/>
                <w:sz w:val="24"/>
                <w:szCs w:val="24"/>
                <w:lang w:eastAsia="ru-RU"/>
              </w:rPr>
              <w:t>Количество кликов/переходов</w:t>
            </w:r>
            <w:r w:rsidRPr="005931E5">
              <w:rPr>
                <w:rFonts w:eastAsia="Times New Roman"/>
                <w:b/>
                <w:color w:val="000000"/>
                <w:sz w:val="24"/>
                <w:szCs w:val="24"/>
                <w:vertAlign w:val="superscript"/>
                <w:lang w:eastAsia="ru-RU"/>
              </w:rPr>
              <w:t>3</w:t>
            </w:r>
          </w:p>
        </w:tc>
      </w:tr>
      <w:tr w:rsidR="00EA3F32" w:rsidRPr="005931E5" w14:paraId="2CBCAC46" w14:textId="77777777" w:rsidTr="00EA3F32">
        <w:trPr>
          <w:cantSplit/>
          <w:trHeight w:val="45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699A414D" w14:textId="77777777" w:rsidR="00EA3F32" w:rsidRPr="005931E5" w:rsidRDefault="00EA3F32" w:rsidP="00EE0B9A">
            <w:pPr>
              <w:ind w:firstLine="0"/>
              <w:contextualSpacing w:val="0"/>
              <w:rPr>
                <w:rFonts w:eastAsia="Times New Roman"/>
                <w:color w:val="000000"/>
                <w:sz w:val="24"/>
                <w:szCs w:val="24"/>
                <w:lang w:eastAsia="ru-RU"/>
              </w:rPr>
            </w:pPr>
            <w:r w:rsidRPr="005931E5">
              <w:rPr>
                <w:rFonts w:eastAsia="Times New Roman"/>
                <w:color w:val="000000"/>
                <w:sz w:val="24"/>
                <w:szCs w:val="24"/>
                <w:lang w:val="en-US" w:eastAsia="ru-RU"/>
              </w:rPr>
              <w:t>Google</w:t>
            </w:r>
          </w:p>
        </w:tc>
        <w:tc>
          <w:tcPr>
            <w:tcW w:w="2013" w:type="dxa"/>
            <w:tcBorders>
              <w:top w:val="nil"/>
              <w:left w:val="nil"/>
              <w:bottom w:val="single" w:sz="8" w:space="0" w:color="auto"/>
              <w:right w:val="single" w:sz="8" w:space="0" w:color="auto"/>
            </w:tcBorders>
            <w:shd w:val="clear" w:color="auto" w:fill="auto"/>
            <w:vAlign w:val="center"/>
            <w:hideMark/>
          </w:tcPr>
          <w:p w14:paraId="5DC8114B"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78000</w:t>
            </w:r>
          </w:p>
        </w:tc>
        <w:tc>
          <w:tcPr>
            <w:tcW w:w="2622" w:type="dxa"/>
            <w:tcBorders>
              <w:top w:val="nil"/>
              <w:left w:val="nil"/>
              <w:bottom w:val="single" w:sz="8" w:space="0" w:color="auto"/>
              <w:right w:val="single" w:sz="8" w:space="0" w:color="auto"/>
            </w:tcBorders>
            <w:shd w:val="clear" w:color="auto" w:fill="auto"/>
            <w:vAlign w:val="center"/>
            <w:hideMark/>
          </w:tcPr>
          <w:p w14:paraId="5F4C60C8"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15 875</w:t>
            </w:r>
          </w:p>
        </w:tc>
        <w:tc>
          <w:tcPr>
            <w:tcW w:w="2878" w:type="dxa"/>
            <w:tcBorders>
              <w:top w:val="nil"/>
              <w:left w:val="nil"/>
              <w:bottom w:val="single" w:sz="8" w:space="0" w:color="auto"/>
              <w:right w:val="single" w:sz="8" w:space="0" w:color="auto"/>
            </w:tcBorders>
            <w:shd w:val="clear" w:color="auto" w:fill="auto"/>
            <w:vAlign w:val="center"/>
            <w:hideMark/>
          </w:tcPr>
          <w:p w14:paraId="1029C023"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638</w:t>
            </w:r>
          </w:p>
        </w:tc>
      </w:tr>
      <w:tr w:rsidR="00EA3F32" w:rsidRPr="005931E5" w14:paraId="11A842C3" w14:textId="77777777" w:rsidTr="00EA3F32">
        <w:trPr>
          <w:cantSplit/>
          <w:trHeight w:val="45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5D29BDB0" w14:textId="77777777" w:rsidR="00EA3F32" w:rsidRPr="005931E5" w:rsidRDefault="00EA3F32" w:rsidP="00EE0B9A">
            <w:pPr>
              <w:ind w:firstLine="0"/>
              <w:contextualSpacing w:val="0"/>
              <w:rPr>
                <w:rFonts w:eastAsia="Times New Roman"/>
                <w:color w:val="000000"/>
                <w:sz w:val="24"/>
                <w:szCs w:val="24"/>
                <w:lang w:eastAsia="ru-RU"/>
              </w:rPr>
            </w:pPr>
            <w:r w:rsidRPr="005931E5">
              <w:rPr>
                <w:rFonts w:eastAsia="Times New Roman"/>
                <w:color w:val="000000"/>
                <w:sz w:val="24"/>
                <w:szCs w:val="24"/>
                <w:lang w:eastAsia="ru-RU"/>
              </w:rPr>
              <w:t>Яндекс</w:t>
            </w:r>
          </w:p>
        </w:tc>
        <w:tc>
          <w:tcPr>
            <w:tcW w:w="2013" w:type="dxa"/>
            <w:tcBorders>
              <w:top w:val="nil"/>
              <w:left w:val="nil"/>
              <w:bottom w:val="single" w:sz="8" w:space="0" w:color="auto"/>
              <w:right w:val="single" w:sz="8" w:space="0" w:color="auto"/>
            </w:tcBorders>
            <w:shd w:val="clear" w:color="auto" w:fill="auto"/>
            <w:vAlign w:val="center"/>
            <w:hideMark/>
          </w:tcPr>
          <w:p w14:paraId="255EF4FC"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156000</w:t>
            </w:r>
          </w:p>
        </w:tc>
        <w:tc>
          <w:tcPr>
            <w:tcW w:w="2622" w:type="dxa"/>
            <w:tcBorders>
              <w:top w:val="nil"/>
              <w:left w:val="nil"/>
              <w:bottom w:val="single" w:sz="8" w:space="0" w:color="auto"/>
              <w:right w:val="single" w:sz="8" w:space="0" w:color="auto"/>
            </w:tcBorders>
            <w:shd w:val="clear" w:color="auto" w:fill="auto"/>
            <w:vAlign w:val="center"/>
            <w:hideMark/>
          </w:tcPr>
          <w:p w14:paraId="46E93E8A"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37 000</w:t>
            </w:r>
          </w:p>
        </w:tc>
        <w:tc>
          <w:tcPr>
            <w:tcW w:w="2878" w:type="dxa"/>
            <w:tcBorders>
              <w:top w:val="nil"/>
              <w:left w:val="nil"/>
              <w:bottom w:val="single" w:sz="8" w:space="0" w:color="auto"/>
              <w:right w:val="single" w:sz="8" w:space="0" w:color="auto"/>
            </w:tcBorders>
            <w:shd w:val="clear" w:color="auto" w:fill="auto"/>
            <w:vAlign w:val="center"/>
            <w:hideMark/>
          </w:tcPr>
          <w:p w14:paraId="7D11098C"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600</w:t>
            </w:r>
          </w:p>
        </w:tc>
      </w:tr>
      <w:tr w:rsidR="00EA3F32" w:rsidRPr="005931E5" w14:paraId="719A1799" w14:textId="77777777" w:rsidTr="00EA3F32">
        <w:trPr>
          <w:cantSplit/>
          <w:trHeight w:val="450"/>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7F15F2E6" w14:textId="77777777" w:rsidR="00EA3F32" w:rsidRPr="005931E5" w:rsidRDefault="00EA3F32" w:rsidP="00EE0B9A">
            <w:pPr>
              <w:ind w:firstLine="0"/>
              <w:contextualSpacing w:val="0"/>
              <w:rPr>
                <w:rFonts w:eastAsia="Times New Roman"/>
                <w:color w:val="000000"/>
                <w:sz w:val="24"/>
                <w:szCs w:val="24"/>
                <w:lang w:eastAsia="ru-RU"/>
              </w:rPr>
            </w:pPr>
            <w:r w:rsidRPr="005931E5">
              <w:rPr>
                <w:rFonts w:eastAsia="Times New Roman"/>
                <w:color w:val="000000"/>
                <w:sz w:val="24"/>
                <w:szCs w:val="24"/>
                <w:lang w:eastAsia="ru-RU"/>
              </w:rPr>
              <w:t>КМС Google</w:t>
            </w:r>
          </w:p>
        </w:tc>
        <w:tc>
          <w:tcPr>
            <w:tcW w:w="2013" w:type="dxa"/>
            <w:tcBorders>
              <w:top w:val="nil"/>
              <w:left w:val="nil"/>
              <w:bottom w:val="single" w:sz="8" w:space="0" w:color="auto"/>
              <w:right w:val="single" w:sz="8" w:space="0" w:color="auto"/>
            </w:tcBorders>
            <w:shd w:val="clear" w:color="auto" w:fill="auto"/>
            <w:noWrap/>
            <w:vAlign w:val="center"/>
            <w:hideMark/>
          </w:tcPr>
          <w:p w14:paraId="08146D60"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134000</w:t>
            </w:r>
          </w:p>
        </w:tc>
        <w:tc>
          <w:tcPr>
            <w:tcW w:w="2622" w:type="dxa"/>
            <w:tcBorders>
              <w:top w:val="nil"/>
              <w:left w:val="nil"/>
              <w:bottom w:val="single" w:sz="8" w:space="0" w:color="auto"/>
              <w:right w:val="single" w:sz="8" w:space="0" w:color="auto"/>
            </w:tcBorders>
            <w:shd w:val="clear" w:color="auto" w:fill="auto"/>
            <w:noWrap/>
            <w:vAlign w:val="center"/>
            <w:hideMark/>
          </w:tcPr>
          <w:p w14:paraId="12B4AD41"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180 000</w:t>
            </w:r>
          </w:p>
        </w:tc>
        <w:tc>
          <w:tcPr>
            <w:tcW w:w="2878" w:type="dxa"/>
            <w:tcBorders>
              <w:top w:val="nil"/>
              <w:left w:val="nil"/>
              <w:bottom w:val="single" w:sz="8" w:space="0" w:color="auto"/>
              <w:right w:val="single" w:sz="8" w:space="0" w:color="auto"/>
            </w:tcBorders>
            <w:shd w:val="clear" w:color="auto" w:fill="auto"/>
            <w:noWrap/>
            <w:vAlign w:val="center"/>
            <w:hideMark/>
          </w:tcPr>
          <w:p w14:paraId="386764FD"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1 568</w:t>
            </w:r>
          </w:p>
        </w:tc>
      </w:tr>
      <w:tr w:rsidR="00EA3F32" w:rsidRPr="005931E5" w14:paraId="06286C05" w14:textId="77777777" w:rsidTr="00EA3F32">
        <w:trPr>
          <w:cantSplit/>
          <w:trHeight w:val="450"/>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3F8832AE" w14:textId="77777777" w:rsidR="00EA3F32" w:rsidRPr="005931E5" w:rsidRDefault="00EA3F32" w:rsidP="00EE0B9A">
            <w:pPr>
              <w:ind w:firstLine="0"/>
              <w:contextualSpacing w:val="0"/>
              <w:rPr>
                <w:rFonts w:eastAsia="Times New Roman"/>
                <w:color w:val="000000"/>
                <w:sz w:val="24"/>
                <w:szCs w:val="24"/>
                <w:lang w:eastAsia="ru-RU"/>
              </w:rPr>
            </w:pPr>
            <w:r w:rsidRPr="005931E5">
              <w:rPr>
                <w:rFonts w:eastAsia="Times New Roman"/>
                <w:color w:val="000000"/>
                <w:sz w:val="24"/>
                <w:szCs w:val="24"/>
                <w:lang w:eastAsia="ru-RU"/>
              </w:rPr>
              <w:t xml:space="preserve">РСЯ </w:t>
            </w:r>
          </w:p>
        </w:tc>
        <w:tc>
          <w:tcPr>
            <w:tcW w:w="2013" w:type="dxa"/>
            <w:tcBorders>
              <w:top w:val="nil"/>
              <w:left w:val="nil"/>
              <w:bottom w:val="single" w:sz="8" w:space="0" w:color="auto"/>
              <w:right w:val="single" w:sz="8" w:space="0" w:color="auto"/>
            </w:tcBorders>
            <w:shd w:val="clear" w:color="auto" w:fill="auto"/>
            <w:noWrap/>
            <w:vAlign w:val="center"/>
            <w:hideMark/>
          </w:tcPr>
          <w:p w14:paraId="670D1ED7"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168000</w:t>
            </w:r>
          </w:p>
        </w:tc>
        <w:tc>
          <w:tcPr>
            <w:tcW w:w="2622" w:type="dxa"/>
            <w:tcBorders>
              <w:top w:val="nil"/>
              <w:left w:val="nil"/>
              <w:bottom w:val="single" w:sz="8" w:space="0" w:color="auto"/>
              <w:right w:val="single" w:sz="8" w:space="0" w:color="auto"/>
            </w:tcBorders>
            <w:shd w:val="clear" w:color="auto" w:fill="auto"/>
            <w:noWrap/>
            <w:vAlign w:val="center"/>
            <w:hideMark/>
          </w:tcPr>
          <w:p w14:paraId="7D6511F1"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280 000</w:t>
            </w:r>
          </w:p>
        </w:tc>
        <w:tc>
          <w:tcPr>
            <w:tcW w:w="2878" w:type="dxa"/>
            <w:tcBorders>
              <w:top w:val="nil"/>
              <w:left w:val="nil"/>
              <w:bottom w:val="single" w:sz="8" w:space="0" w:color="auto"/>
              <w:right w:val="single" w:sz="8" w:space="0" w:color="auto"/>
            </w:tcBorders>
            <w:shd w:val="clear" w:color="auto" w:fill="auto"/>
            <w:noWrap/>
            <w:vAlign w:val="center"/>
            <w:hideMark/>
          </w:tcPr>
          <w:p w14:paraId="296E43B6"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1 800</w:t>
            </w:r>
          </w:p>
        </w:tc>
      </w:tr>
      <w:tr w:rsidR="00EA3F32" w:rsidRPr="005931E5" w14:paraId="0D61D97C" w14:textId="77777777" w:rsidTr="00EA3F32">
        <w:trPr>
          <w:cantSplit/>
          <w:trHeight w:val="450"/>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57C4B98E" w14:textId="77777777" w:rsidR="00EA3F32" w:rsidRPr="005931E5" w:rsidRDefault="00EA3F32" w:rsidP="00EE0B9A">
            <w:pPr>
              <w:ind w:firstLine="0"/>
              <w:contextualSpacing w:val="0"/>
              <w:rPr>
                <w:rFonts w:eastAsia="Times New Roman"/>
                <w:color w:val="000000"/>
                <w:sz w:val="24"/>
                <w:szCs w:val="24"/>
                <w:lang w:eastAsia="ru-RU"/>
              </w:rPr>
            </w:pPr>
            <w:proofErr w:type="spellStart"/>
            <w:r w:rsidRPr="005931E5">
              <w:rPr>
                <w:rFonts w:eastAsia="Times New Roman"/>
                <w:color w:val="000000"/>
                <w:sz w:val="24"/>
                <w:szCs w:val="24"/>
                <w:lang w:eastAsia="ru-RU"/>
              </w:rPr>
              <w:t>ВКонтакте</w:t>
            </w:r>
            <w:proofErr w:type="spellEnd"/>
          </w:p>
        </w:tc>
        <w:tc>
          <w:tcPr>
            <w:tcW w:w="2013" w:type="dxa"/>
            <w:tcBorders>
              <w:top w:val="nil"/>
              <w:left w:val="nil"/>
              <w:bottom w:val="single" w:sz="8" w:space="0" w:color="auto"/>
              <w:right w:val="single" w:sz="8" w:space="0" w:color="auto"/>
            </w:tcBorders>
            <w:shd w:val="clear" w:color="auto" w:fill="auto"/>
            <w:noWrap/>
            <w:vAlign w:val="center"/>
            <w:hideMark/>
          </w:tcPr>
          <w:p w14:paraId="310F7034"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150300</w:t>
            </w:r>
          </w:p>
        </w:tc>
        <w:tc>
          <w:tcPr>
            <w:tcW w:w="2622" w:type="dxa"/>
            <w:tcBorders>
              <w:top w:val="nil"/>
              <w:left w:val="nil"/>
              <w:bottom w:val="single" w:sz="8" w:space="0" w:color="auto"/>
              <w:right w:val="single" w:sz="8" w:space="0" w:color="auto"/>
            </w:tcBorders>
            <w:shd w:val="clear" w:color="auto" w:fill="auto"/>
            <w:noWrap/>
            <w:vAlign w:val="center"/>
            <w:hideMark/>
          </w:tcPr>
          <w:p w14:paraId="385038C8"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2 420 000</w:t>
            </w:r>
          </w:p>
        </w:tc>
        <w:tc>
          <w:tcPr>
            <w:tcW w:w="2878" w:type="dxa"/>
            <w:tcBorders>
              <w:top w:val="nil"/>
              <w:left w:val="nil"/>
              <w:bottom w:val="single" w:sz="8" w:space="0" w:color="auto"/>
              <w:right w:val="single" w:sz="8" w:space="0" w:color="auto"/>
            </w:tcBorders>
            <w:shd w:val="clear" w:color="auto" w:fill="auto"/>
            <w:noWrap/>
            <w:vAlign w:val="center"/>
            <w:hideMark/>
          </w:tcPr>
          <w:p w14:paraId="789F2BD7"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8 152</w:t>
            </w:r>
          </w:p>
        </w:tc>
      </w:tr>
      <w:tr w:rsidR="00EA3F32" w:rsidRPr="005931E5" w14:paraId="11E2B536" w14:textId="77777777" w:rsidTr="00EA3F32">
        <w:trPr>
          <w:cantSplit/>
          <w:trHeight w:val="600"/>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7DE11F9E" w14:textId="77777777" w:rsidR="00EA3F32" w:rsidRPr="005931E5" w:rsidRDefault="00EA3F32" w:rsidP="00EE0B9A">
            <w:pPr>
              <w:ind w:firstLine="0"/>
              <w:contextualSpacing w:val="0"/>
              <w:rPr>
                <w:rFonts w:eastAsia="Times New Roman"/>
                <w:color w:val="000000"/>
                <w:sz w:val="24"/>
                <w:szCs w:val="24"/>
                <w:lang w:eastAsia="ru-RU"/>
              </w:rPr>
            </w:pPr>
            <w:proofErr w:type="spellStart"/>
            <w:r w:rsidRPr="005931E5">
              <w:rPr>
                <w:rFonts w:eastAsia="Times New Roman"/>
                <w:color w:val="000000"/>
                <w:sz w:val="24"/>
                <w:szCs w:val="24"/>
                <w:lang w:eastAsia="ru-RU"/>
              </w:rPr>
              <w:t>MyTarget</w:t>
            </w:r>
            <w:proofErr w:type="spellEnd"/>
            <w:r w:rsidRPr="005931E5">
              <w:rPr>
                <w:rFonts w:eastAsia="Times New Roman"/>
                <w:color w:val="000000"/>
                <w:sz w:val="24"/>
                <w:szCs w:val="24"/>
                <w:lang w:eastAsia="ru-RU"/>
              </w:rPr>
              <w:t xml:space="preserve"> (Mail.ru, Одноклассники)</w:t>
            </w:r>
          </w:p>
        </w:tc>
        <w:tc>
          <w:tcPr>
            <w:tcW w:w="2013" w:type="dxa"/>
            <w:tcBorders>
              <w:top w:val="nil"/>
              <w:left w:val="nil"/>
              <w:bottom w:val="single" w:sz="8" w:space="0" w:color="auto"/>
              <w:right w:val="single" w:sz="8" w:space="0" w:color="auto"/>
            </w:tcBorders>
            <w:shd w:val="clear" w:color="auto" w:fill="auto"/>
            <w:noWrap/>
            <w:vAlign w:val="center"/>
            <w:hideMark/>
          </w:tcPr>
          <w:p w14:paraId="4086EBBB" w14:textId="020451C6" w:rsidR="00EA3F32" w:rsidRPr="005931E5" w:rsidRDefault="00E3372E" w:rsidP="00EE0B9A">
            <w:pPr>
              <w:ind w:firstLine="0"/>
              <w:contextualSpacing w:val="0"/>
              <w:jc w:val="right"/>
              <w:rPr>
                <w:rFonts w:eastAsia="Times New Roman"/>
                <w:color w:val="000000"/>
                <w:sz w:val="24"/>
                <w:szCs w:val="24"/>
                <w:lang w:eastAsia="ru-RU"/>
              </w:rPr>
            </w:pPr>
            <w:r>
              <w:rPr>
                <w:rFonts w:eastAsia="Times New Roman"/>
                <w:color w:val="000000"/>
                <w:sz w:val="24"/>
                <w:szCs w:val="24"/>
                <w:lang w:eastAsia="ru-RU"/>
              </w:rPr>
              <w:t>122</w:t>
            </w:r>
            <w:r w:rsidR="00EA3F32" w:rsidRPr="005931E5">
              <w:rPr>
                <w:rFonts w:eastAsia="Times New Roman"/>
                <w:color w:val="000000"/>
                <w:sz w:val="24"/>
                <w:szCs w:val="24"/>
                <w:lang w:eastAsia="ru-RU"/>
              </w:rPr>
              <w:t>400</w:t>
            </w:r>
          </w:p>
        </w:tc>
        <w:tc>
          <w:tcPr>
            <w:tcW w:w="2622" w:type="dxa"/>
            <w:tcBorders>
              <w:top w:val="nil"/>
              <w:left w:val="nil"/>
              <w:bottom w:val="single" w:sz="8" w:space="0" w:color="auto"/>
              <w:right w:val="single" w:sz="8" w:space="0" w:color="auto"/>
            </w:tcBorders>
            <w:shd w:val="clear" w:color="auto" w:fill="auto"/>
            <w:noWrap/>
            <w:vAlign w:val="center"/>
            <w:hideMark/>
          </w:tcPr>
          <w:p w14:paraId="130E3E2D"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1 450 000</w:t>
            </w:r>
          </w:p>
        </w:tc>
        <w:tc>
          <w:tcPr>
            <w:tcW w:w="2878" w:type="dxa"/>
            <w:tcBorders>
              <w:top w:val="nil"/>
              <w:left w:val="nil"/>
              <w:bottom w:val="single" w:sz="8" w:space="0" w:color="auto"/>
              <w:right w:val="single" w:sz="8" w:space="0" w:color="auto"/>
            </w:tcBorders>
            <w:shd w:val="clear" w:color="auto" w:fill="auto"/>
            <w:noWrap/>
            <w:vAlign w:val="center"/>
            <w:hideMark/>
          </w:tcPr>
          <w:p w14:paraId="247404A3"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4 000</w:t>
            </w:r>
          </w:p>
        </w:tc>
      </w:tr>
      <w:tr w:rsidR="00EA3F32" w:rsidRPr="005931E5" w14:paraId="0FFD11C5" w14:textId="77777777" w:rsidTr="00EA3F32">
        <w:trPr>
          <w:cantSplit/>
          <w:trHeight w:val="630"/>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414EA3D8" w14:textId="77777777" w:rsidR="00EA3F32" w:rsidRPr="005931E5" w:rsidRDefault="00EA3F32" w:rsidP="00EE0B9A">
            <w:pPr>
              <w:ind w:firstLine="0"/>
              <w:contextualSpacing w:val="0"/>
              <w:rPr>
                <w:rFonts w:eastAsia="Times New Roman"/>
                <w:color w:val="000000"/>
                <w:sz w:val="24"/>
                <w:szCs w:val="24"/>
                <w:lang w:eastAsia="ru-RU"/>
              </w:rPr>
            </w:pPr>
            <w:r w:rsidRPr="005931E5">
              <w:rPr>
                <w:rFonts w:eastAsia="Times New Roman"/>
                <w:color w:val="000000"/>
                <w:sz w:val="24"/>
                <w:szCs w:val="24"/>
                <w:lang w:val="en-US" w:eastAsia="ru-RU"/>
              </w:rPr>
              <w:t>Facebook</w:t>
            </w:r>
            <w:r w:rsidRPr="005931E5">
              <w:rPr>
                <w:rFonts w:eastAsia="Times New Roman"/>
                <w:color w:val="000000"/>
                <w:sz w:val="24"/>
                <w:szCs w:val="24"/>
                <w:lang w:eastAsia="ru-RU"/>
              </w:rPr>
              <w:t>(</w:t>
            </w:r>
            <w:r w:rsidRPr="005931E5">
              <w:rPr>
                <w:rFonts w:eastAsia="Times New Roman"/>
                <w:color w:val="000000"/>
                <w:sz w:val="24"/>
                <w:szCs w:val="24"/>
                <w:lang w:val="en-US" w:eastAsia="ru-RU"/>
              </w:rPr>
              <w:t>FB</w:t>
            </w:r>
            <w:r w:rsidRPr="005931E5">
              <w:rPr>
                <w:rFonts w:eastAsia="Times New Roman"/>
                <w:color w:val="000000"/>
                <w:sz w:val="24"/>
                <w:szCs w:val="24"/>
                <w:lang w:eastAsia="ru-RU"/>
              </w:rPr>
              <w:t>+</w:t>
            </w:r>
            <w:r w:rsidRPr="005931E5">
              <w:rPr>
                <w:rFonts w:eastAsia="Times New Roman"/>
                <w:color w:val="000000"/>
                <w:sz w:val="24"/>
                <w:szCs w:val="24"/>
                <w:lang w:val="en-US" w:eastAsia="ru-RU"/>
              </w:rPr>
              <w:t>IG</w:t>
            </w:r>
            <w:r w:rsidRPr="005931E5">
              <w:rPr>
                <w:rFonts w:eastAsia="Times New Roman"/>
                <w:color w:val="000000"/>
                <w:sz w:val="24"/>
                <w:szCs w:val="24"/>
                <w:lang w:eastAsia="ru-RU"/>
              </w:rPr>
              <w:t>+ партнерская сеть)</w:t>
            </w:r>
          </w:p>
        </w:tc>
        <w:tc>
          <w:tcPr>
            <w:tcW w:w="2013" w:type="dxa"/>
            <w:tcBorders>
              <w:top w:val="nil"/>
              <w:left w:val="nil"/>
              <w:bottom w:val="single" w:sz="8" w:space="0" w:color="auto"/>
              <w:right w:val="single" w:sz="8" w:space="0" w:color="auto"/>
            </w:tcBorders>
            <w:shd w:val="clear" w:color="auto" w:fill="auto"/>
            <w:noWrap/>
            <w:vAlign w:val="center"/>
            <w:hideMark/>
          </w:tcPr>
          <w:p w14:paraId="00F07D66" w14:textId="7A552639" w:rsidR="00EA3F32" w:rsidRPr="005931E5" w:rsidRDefault="00E3372E" w:rsidP="00EE0B9A">
            <w:pPr>
              <w:ind w:firstLine="0"/>
              <w:contextualSpacing w:val="0"/>
              <w:jc w:val="right"/>
              <w:rPr>
                <w:rFonts w:eastAsia="Times New Roman"/>
                <w:color w:val="000000"/>
                <w:sz w:val="24"/>
                <w:szCs w:val="24"/>
                <w:lang w:eastAsia="ru-RU"/>
              </w:rPr>
            </w:pPr>
            <w:r>
              <w:rPr>
                <w:rFonts w:eastAsia="Times New Roman"/>
                <w:color w:val="000000"/>
                <w:sz w:val="24"/>
                <w:szCs w:val="24"/>
                <w:lang w:eastAsia="ru-RU"/>
              </w:rPr>
              <w:t>7</w:t>
            </w:r>
            <w:r w:rsidR="00EA3F32" w:rsidRPr="005931E5">
              <w:rPr>
                <w:rFonts w:eastAsia="Times New Roman"/>
                <w:color w:val="000000"/>
                <w:sz w:val="24"/>
                <w:szCs w:val="24"/>
                <w:lang w:eastAsia="ru-RU"/>
              </w:rPr>
              <w:t>7000</w:t>
            </w:r>
          </w:p>
        </w:tc>
        <w:tc>
          <w:tcPr>
            <w:tcW w:w="2622" w:type="dxa"/>
            <w:tcBorders>
              <w:top w:val="nil"/>
              <w:left w:val="nil"/>
              <w:bottom w:val="single" w:sz="8" w:space="0" w:color="auto"/>
              <w:right w:val="single" w:sz="8" w:space="0" w:color="auto"/>
            </w:tcBorders>
            <w:shd w:val="clear" w:color="auto" w:fill="auto"/>
            <w:noWrap/>
            <w:vAlign w:val="center"/>
            <w:hideMark/>
          </w:tcPr>
          <w:p w14:paraId="2507630F"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685 714</w:t>
            </w:r>
          </w:p>
        </w:tc>
        <w:tc>
          <w:tcPr>
            <w:tcW w:w="2878" w:type="dxa"/>
            <w:tcBorders>
              <w:top w:val="nil"/>
              <w:left w:val="nil"/>
              <w:bottom w:val="single" w:sz="8" w:space="0" w:color="auto"/>
              <w:right w:val="single" w:sz="8" w:space="0" w:color="auto"/>
            </w:tcBorders>
            <w:shd w:val="clear" w:color="auto" w:fill="auto"/>
            <w:noWrap/>
            <w:vAlign w:val="center"/>
            <w:hideMark/>
          </w:tcPr>
          <w:p w14:paraId="27700859" w14:textId="77777777" w:rsidR="00EA3F32" w:rsidRPr="005931E5" w:rsidRDefault="00EA3F32" w:rsidP="00EE0B9A">
            <w:pPr>
              <w:ind w:firstLine="0"/>
              <w:contextualSpacing w:val="0"/>
              <w:jc w:val="right"/>
              <w:rPr>
                <w:rFonts w:eastAsia="Times New Roman"/>
                <w:color w:val="000000"/>
                <w:sz w:val="24"/>
                <w:szCs w:val="24"/>
                <w:lang w:eastAsia="ru-RU"/>
              </w:rPr>
            </w:pPr>
            <w:r w:rsidRPr="005931E5">
              <w:rPr>
                <w:rFonts w:eastAsia="Times New Roman"/>
                <w:color w:val="000000"/>
                <w:sz w:val="24"/>
                <w:szCs w:val="24"/>
                <w:lang w:eastAsia="ru-RU"/>
              </w:rPr>
              <w:t>6 857</w:t>
            </w:r>
          </w:p>
        </w:tc>
      </w:tr>
      <w:tr w:rsidR="00EA3F32" w:rsidRPr="005931E5" w14:paraId="2B4F8230" w14:textId="77777777" w:rsidTr="00EA3F32">
        <w:trPr>
          <w:trHeight w:val="450"/>
        </w:trPr>
        <w:tc>
          <w:tcPr>
            <w:tcW w:w="2410" w:type="dxa"/>
            <w:tcBorders>
              <w:top w:val="nil"/>
              <w:left w:val="single" w:sz="8" w:space="0" w:color="auto"/>
              <w:bottom w:val="single" w:sz="8" w:space="0" w:color="auto"/>
              <w:right w:val="single" w:sz="8" w:space="0" w:color="auto"/>
            </w:tcBorders>
            <w:shd w:val="clear" w:color="auto" w:fill="auto"/>
            <w:noWrap/>
            <w:vAlign w:val="center"/>
            <w:hideMark/>
          </w:tcPr>
          <w:p w14:paraId="7A9F5CB6" w14:textId="44878763" w:rsidR="00EA3F32" w:rsidRPr="00F65EF1" w:rsidRDefault="00CC4637" w:rsidP="00EA3F32">
            <w:pPr>
              <w:ind w:firstLine="0"/>
              <w:contextualSpacing w:val="0"/>
              <w:rPr>
                <w:rFonts w:eastAsia="Times New Roman"/>
                <w:color w:val="000000"/>
                <w:sz w:val="24"/>
                <w:szCs w:val="24"/>
                <w:highlight w:val="yellow"/>
                <w:lang w:eastAsia="ru-RU"/>
              </w:rPr>
            </w:pPr>
            <w:r w:rsidRPr="00CC4637">
              <w:rPr>
                <w:rFonts w:eastAsia="Times New Roman"/>
                <w:color w:val="000000"/>
                <w:sz w:val="24"/>
                <w:szCs w:val="24"/>
                <w:lang w:eastAsia="ru-RU"/>
              </w:rPr>
              <w:t xml:space="preserve">РИА </w:t>
            </w:r>
            <w:proofErr w:type="spellStart"/>
            <w:r w:rsidRPr="00CC4637">
              <w:rPr>
                <w:rFonts w:eastAsia="Times New Roman"/>
                <w:color w:val="000000"/>
                <w:sz w:val="24"/>
                <w:szCs w:val="24"/>
                <w:lang w:eastAsia="ru-RU"/>
              </w:rPr>
              <w:t>AmurMedia</w:t>
            </w:r>
            <w:proofErr w:type="spellEnd"/>
            <w:r w:rsidR="00EA3F32" w:rsidRPr="00F65EF1">
              <w:rPr>
                <w:rFonts w:eastAsia="Times New Roman"/>
                <w:color w:val="000000"/>
                <w:sz w:val="24"/>
                <w:szCs w:val="24"/>
                <w:highlight w:val="yellow"/>
                <w:lang w:eastAsia="ru-RU"/>
              </w:rPr>
              <w:t xml:space="preserve"> </w:t>
            </w:r>
          </w:p>
        </w:tc>
        <w:tc>
          <w:tcPr>
            <w:tcW w:w="2013" w:type="dxa"/>
            <w:tcBorders>
              <w:top w:val="nil"/>
              <w:left w:val="nil"/>
              <w:bottom w:val="single" w:sz="4" w:space="0" w:color="auto"/>
              <w:right w:val="single" w:sz="8" w:space="0" w:color="auto"/>
            </w:tcBorders>
            <w:shd w:val="clear" w:color="auto" w:fill="auto"/>
            <w:noWrap/>
            <w:vAlign w:val="center"/>
            <w:hideMark/>
          </w:tcPr>
          <w:p w14:paraId="4EB4A5C5" w14:textId="77777777" w:rsidR="00EA3F32" w:rsidRPr="00CC4637" w:rsidRDefault="00EA3F32" w:rsidP="00EE0B9A">
            <w:pPr>
              <w:ind w:firstLine="0"/>
              <w:contextualSpacing w:val="0"/>
              <w:jc w:val="right"/>
              <w:rPr>
                <w:rFonts w:eastAsia="Times New Roman"/>
                <w:color w:val="000000"/>
                <w:sz w:val="24"/>
                <w:szCs w:val="24"/>
                <w:lang w:eastAsia="ru-RU"/>
              </w:rPr>
            </w:pPr>
            <w:r w:rsidRPr="00CC4637">
              <w:rPr>
                <w:rFonts w:eastAsia="Times New Roman"/>
                <w:color w:val="000000"/>
                <w:sz w:val="24"/>
                <w:szCs w:val="24"/>
                <w:lang w:eastAsia="ru-RU"/>
              </w:rPr>
              <w:t>50185</w:t>
            </w:r>
          </w:p>
        </w:tc>
        <w:tc>
          <w:tcPr>
            <w:tcW w:w="2622" w:type="dxa"/>
            <w:tcBorders>
              <w:top w:val="nil"/>
              <w:left w:val="nil"/>
              <w:bottom w:val="single" w:sz="8" w:space="0" w:color="auto"/>
              <w:right w:val="single" w:sz="8" w:space="0" w:color="auto"/>
            </w:tcBorders>
            <w:shd w:val="clear" w:color="auto" w:fill="auto"/>
            <w:noWrap/>
            <w:vAlign w:val="center"/>
            <w:hideMark/>
          </w:tcPr>
          <w:p w14:paraId="03484B2A" w14:textId="77777777" w:rsidR="00EA3F32" w:rsidRPr="00CC4637" w:rsidRDefault="00EA3F32" w:rsidP="00EE0B9A">
            <w:pPr>
              <w:ind w:firstLine="0"/>
              <w:contextualSpacing w:val="0"/>
              <w:jc w:val="right"/>
              <w:rPr>
                <w:rFonts w:eastAsia="Times New Roman"/>
                <w:color w:val="000000"/>
                <w:sz w:val="24"/>
                <w:szCs w:val="24"/>
                <w:lang w:eastAsia="ru-RU"/>
              </w:rPr>
            </w:pPr>
            <w:r w:rsidRPr="00CC4637">
              <w:rPr>
                <w:rFonts w:eastAsia="Times New Roman"/>
                <w:color w:val="000000"/>
                <w:sz w:val="24"/>
                <w:szCs w:val="24"/>
                <w:lang w:eastAsia="ru-RU"/>
              </w:rPr>
              <w:t>284 754</w:t>
            </w:r>
          </w:p>
        </w:tc>
        <w:tc>
          <w:tcPr>
            <w:tcW w:w="2878" w:type="dxa"/>
            <w:tcBorders>
              <w:top w:val="nil"/>
              <w:left w:val="nil"/>
              <w:bottom w:val="single" w:sz="8" w:space="0" w:color="auto"/>
              <w:right w:val="single" w:sz="8" w:space="0" w:color="auto"/>
            </w:tcBorders>
            <w:shd w:val="clear" w:color="auto" w:fill="auto"/>
            <w:noWrap/>
            <w:vAlign w:val="center"/>
            <w:hideMark/>
          </w:tcPr>
          <w:p w14:paraId="07784082" w14:textId="77777777" w:rsidR="00EA3F32" w:rsidRPr="00CC4637" w:rsidRDefault="00EA3F32" w:rsidP="00EE0B9A">
            <w:pPr>
              <w:ind w:firstLine="0"/>
              <w:contextualSpacing w:val="0"/>
              <w:jc w:val="right"/>
              <w:rPr>
                <w:rFonts w:eastAsia="Times New Roman"/>
                <w:color w:val="000000"/>
                <w:sz w:val="24"/>
                <w:szCs w:val="24"/>
                <w:lang w:eastAsia="ru-RU"/>
              </w:rPr>
            </w:pPr>
            <w:r w:rsidRPr="00CC4637">
              <w:rPr>
                <w:rFonts w:eastAsia="Times New Roman"/>
                <w:color w:val="000000"/>
                <w:sz w:val="24"/>
                <w:szCs w:val="24"/>
                <w:lang w:eastAsia="ru-RU"/>
              </w:rPr>
              <w:t>1 854</w:t>
            </w:r>
          </w:p>
        </w:tc>
      </w:tr>
      <w:tr w:rsidR="00EA3F32" w:rsidRPr="005931E5" w14:paraId="27DD4AD2" w14:textId="77777777" w:rsidTr="00EA3F32">
        <w:trPr>
          <w:trHeight w:val="450"/>
        </w:trPr>
        <w:tc>
          <w:tcPr>
            <w:tcW w:w="2410" w:type="dxa"/>
            <w:tcBorders>
              <w:top w:val="nil"/>
              <w:left w:val="single" w:sz="8" w:space="0" w:color="auto"/>
              <w:bottom w:val="single" w:sz="8" w:space="0" w:color="auto"/>
              <w:right w:val="single" w:sz="4" w:space="0" w:color="auto"/>
            </w:tcBorders>
            <w:shd w:val="clear" w:color="auto" w:fill="auto"/>
            <w:noWrap/>
            <w:vAlign w:val="center"/>
            <w:hideMark/>
          </w:tcPr>
          <w:p w14:paraId="2442366F" w14:textId="00161E9F" w:rsidR="00EA3F32" w:rsidRPr="00F65EF1" w:rsidRDefault="00CC4637" w:rsidP="00EE0B9A">
            <w:pPr>
              <w:ind w:firstLine="0"/>
              <w:contextualSpacing w:val="0"/>
              <w:rPr>
                <w:rFonts w:eastAsia="Times New Roman"/>
                <w:color w:val="000000"/>
                <w:sz w:val="24"/>
                <w:szCs w:val="24"/>
                <w:highlight w:val="yellow"/>
                <w:lang w:eastAsia="ru-RU"/>
              </w:rPr>
            </w:pPr>
            <w:r w:rsidRPr="00CC4637">
              <w:rPr>
                <w:rFonts w:eastAsia="Times New Roman"/>
                <w:color w:val="000000"/>
                <w:sz w:val="24"/>
                <w:szCs w:val="24"/>
                <w:lang w:eastAsia="ru-RU"/>
              </w:rPr>
              <w:t>DVHab.ru</w:t>
            </w:r>
          </w:p>
        </w:tc>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F0419" w14:textId="77777777" w:rsidR="00EA3F32" w:rsidRPr="00CC4637" w:rsidRDefault="00EA3F32" w:rsidP="00EE0B9A">
            <w:pPr>
              <w:ind w:firstLine="0"/>
              <w:contextualSpacing w:val="0"/>
              <w:jc w:val="right"/>
              <w:rPr>
                <w:rFonts w:eastAsia="Times New Roman"/>
                <w:color w:val="000000"/>
                <w:sz w:val="24"/>
                <w:szCs w:val="24"/>
                <w:lang w:eastAsia="ru-RU"/>
              </w:rPr>
            </w:pPr>
            <w:r w:rsidRPr="00CC4637">
              <w:rPr>
                <w:rFonts w:eastAsia="Times New Roman"/>
                <w:color w:val="000000"/>
                <w:sz w:val="24"/>
                <w:szCs w:val="24"/>
                <w:lang w:eastAsia="ru-RU"/>
              </w:rPr>
              <w:t>36365</w:t>
            </w:r>
          </w:p>
        </w:tc>
        <w:tc>
          <w:tcPr>
            <w:tcW w:w="2622" w:type="dxa"/>
            <w:tcBorders>
              <w:top w:val="nil"/>
              <w:left w:val="single" w:sz="4" w:space="0" w:color="auto"/>
              <w:bottom w:val="single" w:sz="8" w:space="0" w:color="auto"/>
              <w:right w:val="single" w:sz="8" w:space="0" w:color="auto"/>
            </w:tcBorders>
            <w:shd w:val="clear" w:color="auto" w:fill="auto"/>
            <w:noWrap/>
            <w:vAlign w:val="center"/>
            <w:hideMark/>
          </w:tcPr>
          <w:p w14:paraId="75BD0503" w14:textId="77777777" w:rsidR="00EA3F32" w:rsidRPr="00CC4637" w:rsidRDefault="00EA3F32" w:rsidP="00EE0B9A">
            <w:pPr>
              <w:ind w:firstLine="0"/>
              <w:contextualSpacing w:val="0"/>
              <w:jc w:val="right"/>
              <w:rPr>
                <w:rFonts w:eastAsia="Times New Roman"/>
                <w:color w:val="000000"/>
                <w:sz w:val="24"/>
                <w:szCs w:val="24"/>
                <w:lang w:eastAsia="ru-RU"/>
              </w:rPr>
            </w:pPr>
            <w:r w:rsidRPr="00CC4637">
              <w:rPr>
                <w:rFonts w:eastAsia="Times New Roman"/>
                <w:color w:val="000000"/>
                <w:sz w:val="24"/>
                <w:szCs w:val="24"/>
                <w:lang w:eastAsia="ru-RU"/>
              </w:rPr>
              <w:t>135 643</w:t>
            </w:r>
          </w:p>
        </w:tc>
        <w:tc>
          <w:tcPr>
            <w:tcW w:w="2878" w:type="dxa"/>
            <w:tcBorders>
              <w:top w:val="nil"/>
              <w:left w:val="nil"/>
              <w:bottom w:val="single" w:sz="8" w:space="0" w:color="auto"/>
              <w:right w:val="single" w:sz="8" w:space="0" w:color="auto"/>
            </w:tcBorders>
            <w:shd w:val="clear" w:color="auto" w:fill="auto"/>
            <w:noWrap/>
            <w:vAlign w:val="center"/>
            <w:hideMark/>
          </w:tcPr>
          <w:p w14:paraId="6F76490C" w14:textId="77777777" w:rsidR="00EA3F32" w:rsidRPr="00CC4637" w:rsidRDefault="00EA3F32" w:rsidP="00EE0B9A">
            <w:pPr>
              <w:ind w:firstLine="0"/>
              <w:contextualSpacing w:val="0"/>
              <w:jc w:val="right"/>
              <w:rPr>
                <w:rFonts w:eastAsia="Times New Roman"/>
                <w:color w:val="000000"/>
                <w:sz w:val="24"/>
                <w:szCs w:val="24"/>
                <w:lang w:eastAsia="ru-RU"/>
              </w:rPr>
            </w:pPr>
            <w:r w:rsidRPr="00CC4637">
              <w:rPr>
                <w:rFonts w:eastAsia="Times New Roman"/>
                <w:color w:val="000000"/>
                <w:sz w:val="24"/>
                <w:szCs w:val="24"/>
                <w:lang w:eastAsia="ru-RU"/>
              </w:rPr>
              <w:t>1 453</w:t>
            </w:r>
          </w:p>
        </w:tc>
      </w:tr>
      <w:tr w:rsidR="00EA3F32" w:rsidRPr="005931E5" w14:paraId="70A8DDFD" w14:textId="77777777" w:rsidTr="00EA3F32">
        <w:trPr>
          <w:cantSplit/>
          <w:trHeight w:val="330"/>
        </w:trPr>
        <w:tc>
          <w:tcPr>
            <w:tcW w:w="241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CEA3C8A" w14:textId="77777777" w:rsidR="00EA3F32" w:rsidRPr="005931E5" w:rsidRDefault="00EA3F32" w:rsidP="00EE0B9A">
            <w:pPr>
              <w:ind w:firstLine="0"/>
              <w:contextualSpacing w:val="0"/>
              <w:rPr>
                <w:rFonts w:eastAsia="Times New Roman"/>
                <w:b/>
                <w:bCs/>
                <w:color w:val="000000"/>
                <w:sz w:val="24"/>
                <w:szCs w:val="24"/>
                <w:lang w:eastAsia="ru-RU"/>
              </w:rPr>
            </w:pPr>
            <w:r w:rsidRPr="005931E5">
              <w:rPr>
                <w:rFonts w:eastAsia="Times New Roman"/>
                <w:b/>
                <w:bCs/>
                <w:color w:val="000000"/>
                <w:sz w:val="24"/>
                <w:szCs w:val="24"/>
                <w:lang w:eastAsia="ru-RU"/>
              </w:rPr>
              <w:t>Итого</w:t>
            </w:r>
          </w:p>
        </w:tc>
        <w:tc>
          <w:tcPr>
            <w:tcW w:w="2013" w:type="dxa"/>
            <w:tcBorders>
              <w:top w:val="single" w:sz="4" w:space="0" w:color="auto"/>
              <w:left w:val="nil"/>
              <w:bottom w:val="single" w:sz="8" w:space="0" w:color="auto"/>
              <w:right w:val="single" w:sz="8" w:space="0" w:color="auto"/>
            </w:tcBorders>
            <w:shd w:val="clear" w:color="auto" w:fill="auto"/>
            <w:vAlign w:val="center"/>
            <w:hideMark/>
          </w:tcPr>
          <w:p w14:paraId="01214C2F" w14:textId="77777777" w:rsidR="00EA3F32" w:rsidRPr="005931E5" w:rsidRDefault="00EA3F32" w:rsidP="00EE0B9A">
            <w:pPr>
              <w:ind w:firstLine="0"/>
              <w:contextualSpacing w:val="0"/>
              <w:jc w:val="right"/>
              <w:rPr>
                <w:rFonts w:eastAsia="Times New Roman"/>
                <w:b/>
                <w:bCs/>
                <w:color w:val="000000"/>
                <w:sz w:val="24"/>
                <w:szCs w:val="24"/>
                <w:lang w:eastAsia="ru-RU"/>
              </w:rPr>
            </w:pPr>
            <w:r w:rsidRPr="005931E5">
              <w:rPr>
                <w:rFonts w:eastAsia="Times New Roman"/>
                <w:b/>
                <w:bCs/>
                <w:color w:val="000000"/>
                <w:sz w:val="24"/>
                <w:szCs w:val="24"/>
                <w:lang w:eastAsia="ru-RU"/>
              </w:rPr>
              <w:t>972250</w:t>
            </w:r>
          </w:p>
        </w:tc>
        <w:tc>
          <w:tcPr>
            <w:tcW w:w="2622" w:type="dxa"/>
            <w:tcBorders>
              <w:top w:val="single" w:sz="4" w:space="0" w:color="auto"/>
              <w:left w:val="nil"/>
              <w:bottom w:val="single" w:sz="8" w:space="0" w:color="auto"/>
              <w:right w:val="single" w:sz="8" w:space="0" w:color="auto"/>
            </w:tcBorders>
            <w:shd w:val="clear" w:color="auto" w:fill="auto"/>
            <w:vAlign w:val="center"/>
            <w:hideMark/>
          </w:tcPr>
          <w:p w14:paraId="75745693" w14:textId="77777777" w:rsidR="00EA3F32" w:rsidRPr="005931E5" w:rsidRDefault="00EA3F32" w:rsidP="00EE0B9A">
            <w:pPr>
              <w:ind w:firstLine="0"/>
              <w:contextualSpacing w:val="0"/>
              <w:jc w:val="right"/>
              <w:rPr>
                <w:rFonts w:eastAsia="Times New Roman"/>
                <w:b/>
                <w:bCs/>
                <w:color w:val="000000"/>
                <w:sz w:val="24"/>
                <w:szCs w:val="24"/>
                <w:lang w:eastAsia="ru-RU"/>
              </w:rPr>
            </w:pPr>
            <w:r w:rsidRPr="005931E5">
              <w:rPr>
                <w:rFonts w:eastAsia="Times New Roman"/>
                <w:b/>
                <w:bCs/>
                <w:color w:val="000000"/>
                <w:sz w:val="24"/>
                <w:szCs w:val="24"/>
                <w:lang w:eastAsia="ru-RU"/>
              </w:rPr>
              <w:t>5 588 986</w:t>
            </w:r>
          </w:p>
        </w:tc>
        <w:tc>
          <w:tcPr>
            <w:tcW w:w="2878" w:type="dxa"/>
            <w:tcBorders>
              <w:top w:val="single" w:sz="4" w:space="0" w:color="auto"/>
              <w:left w:val="nil"/>
              <w:bottom w:val="single" w:sz="8" w:space="0" w:color="auto"/>
              <w:right w:val="single" w:sz="8" w:space="0" w:color="auto"/>
            </w:tcBorders>
            <w:shd w:val="clear" w:color="auto" w:fill="auto"/>
            <w:vAlign w:val="center"/>
            <w:hideMark/>
          </w:tcPr>
          <w:p w14:paraId="0B2A4BC1" w14:textId="77777777" w:rsidR="00EA3F32" w:rsidRPr="005931E5" w:rsidRDefault="00EA3F32" w:rsidP="00EE0B9A">
            <w:pPr>
              <w:ind w:firstLine="0"/>
              <w:contextualSpacing w:val="0"/>
              <w:jc w:val="right"/>
              <w:rPr>
                <w:rFonts w:eastAsia="Times New Roman"/>
                <w:b/>
                <w:bCs/>
                <w:color w:val="000000"/>
                <w:sz w:val="24"/>
                <w:szCs w:val="24"/>
                <w:lang w:eastAsia="ru-RU"/>
              </w:rPr>
            </w:pPr>
            <w:r w:rsidRPr="005931E5">
              <w:rPr>
                <w:rFonts w:eastAsia="Times New Roman"/>
                <w:b/>
                <w:bCs/>
                <w:color w:val="000000"/>
                <w:sz w:val="24"/>
                <w:szCs w:val="24"/>
                <w:lang w:eastAsia="ru-RU"/>
              </w:rPr>
              <w:t>27922</w:t>
            </w:r>
          </w:p>
        </w:tc>
      </w:tr>
    </w:tbl>
    <w:p w14:paraId="19591991" w14:textId="77777777" w:rsidR="00BC7111" w:rsidRPr="00CF7502" w:rsidRDefault="00BC7111" w:rsidP="00131FA2">
      <w:pPr>
        <w:spacing w:line="276" w:lineRule="auto"/>
        <w:ind w:firstLine="567"/>
        <w:contextualSpacing w:val="0"/>
        <w:jc w:val="left"/>
        <w:rPr>
          <w:sz w:val="24"/>
          <w:szCs w:val="24"/>
        </w:rPr>
      </w:pPr>
    </w:p>
    <w:p w14:paraId="0A367D76" w14:textId="602CE054" w:rsidR="00BC7111" w:rsidRPr="00B20136" w:rsidRDefault="00BC7111" w:rsidP="00EB1CEA">
      <w:pPr>
        <w:spacing w:line="276" w:lineRule="auto"/>
        <w:ind w:firstLine="567"/>
        <w:contextualSpacing w:val="0"/>
        <w:rPr>
          <w:sz w:val="24"/>
          <w:szCs w:val="24"/>
        </w:rPr>
      </w:pPr>
      <w:r w:rsidRPr="00B20136">
        <w:rPr>
          <w:sz w:val="24"/>
          <w:szCs w:val="24"/>
        </w:rPr>
        <w:t>1 – по данным соответствующей системы об охв</w:t>
      </w:r>
      <w:r w:rsidR="00C10847" w:rsidRPr="00B20136">
        <w:rPr>
          <w:sz w:val="24"/>
          <w:szCs w:val="24"/>
        </w:rPr>
        <w:t xml:space="preserve">ате пользователей в </w:t>
      </w:r>
      <w:r w:rsidR="00F65EF1">
        <w:rPr>
          <w:sz w:val="24"/>
          <w:szCs w:val="24"/>
        </w:rPr>
        <w:t>Хабаровском крае</w:t>
      </w:r>
      <w:r w:rsidRPr="00B20136">
        <w:rPr>
          <w:sz w:val="24"/>
          <w:szCs w:val="24"/>
        </w:rPr>
        <w:t>.</w:t>
      </w:r>
    </w:p>
    <w:p w14:paraId="6777CAAB" w14:textId="77777777" w:rsidR="00FB07EE" w:rsidRPr="00B20136" w:rsidRDefault="00FB07EE" w:rsidP="00EB1CEA">
      <w:pPr>
        <w:spacing w:line="276" w:lineRule="auto"/>
        <w:ind w:firstLine="567"/>
        <w:contextualSpacing w:val="0"/>
        <w:rPr>
          <w:sz w:val="24"/>
          <w:szCs w:val="24"/>
        </w:rPr>
      </w:pPr>
    </w:p>
    <w:p w14:paraId="79A6E1CD" w14:textId="77777777" w:rsidR="00BC7111" w:rsidRPr="00B20136" w:rsidRDefault="00BC7111" w:rsidP="00EB1CEA">
      <w:pPr>
        <w:spacing w:line="276" w:lineRule="auto"/>
        <w:ind w:firstLine="567"/>
        <w:contextualSpacing w:val="0"/>
        <w:rPr>
          <w:sz w:val="24"/>
          <w:szCs w:val="24"/>
        </w:rPr>
      </w:pPr>
      <w:r w:rsidRPr="00B20136">
        <w:rPr>
          <w:sz w:val="24"/>
          <w:szCs w:val="24"/>
        </w:rPr>
        <w:t>2 – прогнозируемое значение исходя из данных поисковых систем о средней стоимости 1000 показов и ограничения выделяемого бюджета. При расчете итогового значения применен страховочный понижающий коэффициент 0,8.</w:t>
      </w:r>
    </w:p>
    <w:p w14:paraId="123173F4" w14:textId="77777777" w:rsidR="00FB07EE" w:rsidRPr="00B20136" w:rsidRDefault="00FB07EE" w:rsidP="00EB1CEA">
      <w:pPr>
        <w:spacing w:line="276" w:lineRule="auto"/>
        <w:ind w:firstLine="567"/>
        <w:contextualSpacing w:val="0"/>
        <w:rPr>
          <w:sz w:val="24"/>
          <w:szCs w:val="24"/>
        </w:rPr>
      </w:pPr>
    </w:p>
    <w:p w14:paraId="0E3A227F" w14:textId="77777777" w:rsidR="00BC7111" w:rsidRPr="00B20136" w:rsidRDefault="00BC7111" w:rsidP="008A68D2">
      <w:pPr>
        <w:spacing w:line="276" w:lineRule="auto"/>
        <w:ind w:firstLine="567"/>
        <w:contextualSpacing w:val="0"/>
        <w:rPr>
          <w:sz w:val="24"/>
          <w:szCs w:val="24"/>
        </w:rPr>
      </w:pPr>
      <w:r w:rsidRPr="00B20136">
        <w:rPr>
          <w:sz w:val="24"/>
          <w:szCs w:val="24"/>
        </w:rPr>
        <w:t>3 – прогнозируемое значение исходя из среднестатистического соотношения количест</w:t>
      </w:r>
      <w:r w:rsidR="008A68D2" w:rsidRPr="00B20136">
        <w:rPr>
          <w:sz w:val="24"/>
          <w:szCs w:val="24"/>
        </w:rPr>
        <w:t>ва кликов к количеству показов.</w:t>
      </w:r>
    </w:p>
    <w:p w14:paraId="674A2738" w14:textId="77777777" w:rsidR="00FB07EE" w:rsidRPr="00B20136" w:rsidRDefault="00FB07EE" w:rsidP="008A68D2">
      <w:pPr>
        <w:spacing w:line="276" w:lineRule="auto"/>
        <w:ind w:firstLine="567"/>
        <w:contextualSpacing w:val="0"/>
        <w:rPr>
          <w:sz w:val="24"/>
          <w:szCs w:val="24"/>
        </w:rPr>
      </w:pPr>
    </w:p>
    <w:p w14:paraId="22CF7B51" w14:textId="030E5B2A" w:rsidR="00BC7111" w:rsidRPr="007A7FBD" w:rsidRDefault="00BC7111" w:rsidP="00131FA2">
      <w:pPr>
        <w:spacing w:line="276" w:lineRule="auto"/>
        <w:ind w:firstLine="567"/>
        <w:contextualSpacing w:val="0"/>
        <w:rPr>
          <w:sz w:val="24"/>
          <w:szCs w:val="24"/>
        </w:rPr>
      </w:pPr>
      <w:r w:rsidRPr="007A7FBD">
        <w:rPr>
          <w:sz w:val="24"/>
          <w:szCs w:val="24"/>
        </w:rPr>
        <w:t>По данны</w:t>
      </w:r>
      <w:r w:rsidR="00C10847" w:rsidRPr="007A7FBD">
        <w:rPr>
          <w:sz w:val="24"/>
          <w:szCs w:val="24"/>
        </w:rPr>
        <w:t xml:space="preserve">м Росстата население </w:t>
      </w:r>
      <w:r w:rsidR="00F65EF1" w:rsidRPr="007A7FBD">
        <w:rPr>
          <w:sz w:val="24"/>
          <w:szCs w:val="24"/>
        </w:rPr>
        <w:t>Хабаровском крае</w:t>
      </w:r>
      <w:r w:rsidR="005C283B" w:rsidRPr="007A7FBD">
        <w:rPr>
          <w:sz w:val="24"/>
          <w:szCs w:val="24"/>
        </w:rPr>
        <w:t xml:space="preserve"> составляет около </w:t>
      </w:r>
      <w:r w:rsidR="007A7FBD" w:rsidRPr="007A7FBD">
        <w:rPr>
          <w:sz w:val="24"/>
          <w:szCs w:val="24"/>
        </w:rPr>
        <w:t>1 328 302</w:t>
      </w:r>
      <w:r w:rsidR="005C283B" w:rsidRPr="007A7FBD">
        <w:rPr>
          <w:sz w:val="24"/>
          <w:szCs w:val="24"/>
        </w:rPr>
        <w:t xml:space="preserve"> </w:t>
      </w:r>
      <w:r w:rsidRPr="007A7FBD">
        <w:rPr>
          <w:sz w:val="24"/>
          <w:szCs w:val="24"/>
        </w:rPr>
        <w:t>человек.</w:t>
      </w:r>
    </w:p>
    <w:p w14:paraId="0CBAA274" w14:textId="31CE9780" w:rsidR="00BC7111" w:rsidRPr="007A7FBD" w:rsidRDefault="00BC7111" w:rsidP="008A68D2">
      <w:pPr>
        <w:spacing w:line="276" w:lineRule="auto"/>
        <w:ind w:firstLine="567"/>
        <w:contextualSpacing w:val="0"/>
        <w:rPr>
          <w:sz w:val="24"/>
          <w:szCs w:val="24"/>
        </w:rPr>
      </w:pPr>
      <w:r w:rsidRPr="007A7FBD">
        <w:rPr>
          <w:sz w:val="24"/>
          <w:szCs w:val="24"/>
        </w:rPr>
        <w:t xml:space="preserve">По данным Яндекса проникновение Интернета среди </w:t>
      </w:r>
      <w:r w:rsidR="00E15340" w:rsidRPr="007A7FBD">
        <w:rPr>
          <w:sz w:val="24"/>
          <w:szCs w:val="24"/>
        </w:rPr>
        <w:t xml:space="preserve">населения в </w:t>
      </w:r>
      <w:r w:rsidR="00900D61">
        <w:rPr>
          <w:sz w:val="24"/>
          <w:szCs w:val="24"/>
        </w:rPr>
        <w:t>ДВ</w:t>
      </w:r>
      <w:r w:rsidR="005C283B" w:rsidRPr="007A7FBD">
        <w:rPr>
          <w:sz w:val="24"/>
          <w:szCs w:val="24"/>
        </w:rPr>
        <w:t xml:space="preserve">ФО – </w:t>
      </w:r>
      <w:r w:rsidR="006C7BB1" w:rsidRPr="007A7FBD">
        <w:rPr>
          <w:sz w:val="24"/>
          <w:szCs w:val="24"/>
        </w:rPr>
        <w:t>72</w:t>
      </w:r>
      <w:r w:rsidR="007A7FBD" w:rsidRPr="007A7FBD">
        <w:rPr>
          <w:sz w:val="24"/>
          <w:szCs w:val="24"/>
        </w:rPr>
        <w:t>%</w:t>
      </w:r>
      <w:r w:rsidR="005C283B" w:rsidRPr="007A7FBD">
        <w:rPr>
          <w:sz w:val="24"/>
          <w:szCs w:val="24"/>
        </w:rPr>
        <w:t xml:space="preserve">. Таким образом в </w:t>
      </w:r>
      <w:r w:rsidR="00F65EF1" w:rsidRPr="007A7FBD">
        <w:rPr>
          <w:sz w:val="24"/>
          <w:szCs w:val="24"/>
        </w:rPr>
        <w:t>Хабаровском крае</w:t>
      </w:r>
      <w:r w:rsidR="005C283B" w:rsidRPr="007A7FBD">
        <w:rPr>
          <w:sz w:val="24"/>
          <w:szCs w:val="24"/>
        </w:rPr>
        <w:t xml:space="preserve"> проживает порядка </w:t>
      </w:r>
      <w:r w:rsidR="007A7FBD" w:rsidRPr="007A7FBD">
        <w:rPr>
          <w:sz w:val="24"/>
          <w:szCs w:val="24"/>
        </w:rPr>
        <w:t>956 377</w:t>
      </w:r>
      <w:r w:rsidR="008A68D2" w:rsidRPr="007A7FBD">
        <w:rPr>
          <w:sz w:val="24"/>
          <w:szCs w:val="24"/>
        </w:rPr>
        <w:t xml:space="preserve"> пользователей Интернета.</w:t>
      </w:r>
    </w:p>
    <w:p w14:paraId="6EF6EF50" w14:textId="77777777" w:rsidR="00FB07EE" w:rsidRPr="00F65EF1" w:rsidRDefault="00FB07EE" w:rsidP="008A68D2">
      <w:pPr>
        <w:spacing w:line="276" w:lineRule="auto"/>
        <w:ind w:firstLine="567"/>
        <w:contextualSpacing w:val="0"/>
        <w:rPr>
          <w:sz w:val="24"/>
          <w:szCs w:val="24"/>
          <w:highlight w:val="yellow"/>
        </w:rPr>
      </w:pPr>
    </w:p>
    <w:p w14:paraId="1247D297" w14:textId="2360CADA" w:rsidR="00BC7111" w:rsidRDefault="00BC7111" w:rsidP="008A68D2">
      <w:pPr>
        <w:spacing w:line="276" w:lineRule="auto"/>
        <w:ind w:firstLine="567"/>
        <w:contextualSpacing w:val="0"/>
        <w:rPr>
          <w:sz w:val="24"/>
          <w:szCs w:val="24"/>
        </w:rPr>
      </w:pPr>
      <w:r w:rsidRPr="007A7FBD">
        <w:rPr>
          <w:sz w:val="24"/>
          <w:szCs w:val="24"/>
        </w:rPr>
        <w:t>С помощью предлагаемых Интернет-активностей, предполо</w:t>
      </w:r>
      <w:r w:rsidR="008A68D2" w:rsidRPr="007A7FBD">
        <w:rPr>
          <w:sz w:val="24"/>
          <w:szCs w:val="24"/>
        </w:rPr>
        <w:t>жительно будет охвачено около 28</w:t>
      </w:r>
      <w:r w:rsidRPr="007A7FBD">
        <w:rPr>
          <w:sz w:val="24"/>
          <w:szCs w:val="24"/>
        </w:rPr>
        <w:t>% все</w:t>
      </w:r>
      <w:r w:rsidR="005C283B" w:rsidRPr="007A7FBD">
        <w:rPr>
          <w:sz w:val="24"/>
          <w:szCs w:val="24"/>
        </w:rPr>
        <w:t xml:space="preserve">й Интернет аудитории </w:t>
      </w:r>
      <w:r w:rsidR="00F65EF1" w:rsidRPr="007A7FBD">
        <w:rPr>
          <w:sz w:val="24"/>
          <w:szCs w:val="24"/>
        </w:rPr>
        <w:t>Хабаровского края</w:t>
      </w:r>
      <w:r w:rsidRPr="007A7FBD">
        <w:rPr>
          <w:sz w:val="24"/>
          <w:szCs w:val="24"/>
        </w:rPr>
        <w:t xml:space="preserve">. Таким образом информационное </w:t>
      </w:r>
      <w:r w:rsidR="005C283B" w:rsidRPr="007A7FBD">
        <w:rPr>
          <w:sz w:val="24"/>
          <w:szCs w:val="24"/>
        </w:rPr>
        <w:t xml:space="preserve">сообщение кампании увидят </w:t>
      </w:r>
      <w:r w:rsidR="007A7FBD" w:rsidRPr="007A7FBD">
        <w:rPr>
          <w:sz w:val="24"/>
          <w:szCs w:val="24"/>
        </w:rPr>
        <w:t>371 924</w:t>
      </w:r>
      <w:r w:rsidRPr="007A7FBD">
        <w:rPr>
          <w:sz w:val="24"/>
          <w:szCs w:val="24"/>
        </w:rPr>
        <w:t xml:space="preserve"> человек. С учетом прогнозируемого показателя общего количества просмотров, каждый пользо</w:t>
      </w:r>
      <w:r w:rsidR="005C283B" w:rsidRPr="007A7FBD">
        <w:rPr>
          <w:sz w:val="24"/>
          <w:szCs w:val="24"/>
        </w:rPr>
        <w:t>ватель увидит сообщение около 2,4</w:t>
      </w:r>
      <w:r w:rsidRPr="007A7FBD">
        <w:rPr>
          <w:sz w:val="24"/>
          <w:szCs w:val="24"/>
        </w:rPr>
        <w:t xml:space="preserve"> раз на протяжении периода информационной кампании.</w:t>
      </w:r>
    </w:p>
    <w:p w14:paraId="6866AE83" w14:textId="77777777" w:rsidR="00FB07EE" w:rsidRPr="008A68D2" w:rsidRDefault="00FB07EE" w:rsidP="008A68D2">
      <w:pPr>
        <w:spacing w:line="276" w:lineRule="auto"/>
        <w:ind w:firstLine="567"/>
        <w:contextualSpacing w:val="0"/>
        <w:rPr>
          <w:sz w:val="24"/>
          <w:szCs w:val="24"/>
        </w:rPr>
      </w:pPr>
    </w:p>
    <w:p w14:paraId="4641D89E" w14:textId="77777777" w:rsidR="00D43DF1" w:rsidRDefault="00BC7111" w:rsidP="00131FA2">
      <w:pPr>
        <w:spacing w:line="276" w:lineRule="auto"/>
        <w:ind w:firstLine="567"/>
        <w:contextualSpacing w:val="0"/>
        <w:rPr>
          <w:sz w:val="24"/>
          <w:szCs w:val="24"/>
        </w:rPr>
      </w:pPr>
      <w:r w:rsidRPr="008A68D2">
        <w:rPr>
          <w:sz w:val="24"/>
          <w:szCs w:val="24"/>
        </w:rPr>
        <w:t xml:space="preserve">Приведенные показатели являются довольно приблизительными, т.к. получены расчетным способом исходя из известных статистических параметров и не могут учитывать всей совокупности факторов, влияющих на конечную эффективность кампании, оценить которые можно будет только после запуска активностей и получения информации о </w:t>
      </w:r>
      <w:r w:rsidRPr="008A68D2">
        <w:rPr>
          <w:sz w:val="24"/>
          <w:szCs w:val="24"/>
        </w:rPr>
        <w:lastRenderedPageBreak/>
        <w:t>реальном отклике аудитории. Даже с учетом того, что при выполнении вышеприведенных расчетов были применены понижающие коэффициенты, фактические данные могут отличаться от расчетных как в большую, так и в меньшую сторону. Тем не менее, на основе представленных показателей можно составить общее представление о предполагаемой эффективности будущей информационной кампании.</w:t>
      </w:r>
      <w:bookmarkStart w:id="34" w:name="_Toc485918572"/>
    </w:p>
    <w:p w14:paraId="67D6BFE7" w14:textId="77777777" w:rsidR="00867B90" w:rsidRDefault="00867B90" w:rsidP="00131FA2">
      <w:pPr>
        <w:spacing w:line="276" w:lineRule="auto"/>
        <w:ind w:firstLine="567"/>
        <w:contextualSpacing w:val="0"/>
        <w:rPr>
          <w:b/>
          <w:sz w:val="24"/>
          <w:szCs w:val="24"/>
        </w:rPr>
      </w:pPr>
    </w:p>
    <w:p w14:paraId="348CE2ED" w14:textId="77777777" w:rsidR="00A75153" w:rsidRPr="002B0BC7" w:rsidRDefault="002E2EDB" w:rsidP="00131FA2">
      <w:pPr>
        <w:spacing w:line="276" w:lineRule="auto"/>
        <w:ind w:firstLine="567"/>
        <w:contextualSpacing w:val="0"/>
        <w:rPr>
          <w:b/>
          <w:sz w:val="24"/>
          <w:szCs w:val="24"/>
        </w:rPr>
      </w:pPr>
      <w:r>
        <w:rPr>
          <w:b/>
          <w:sz w:val="24"/>
          <w:szCs w:val="24"/>
        </w:rPr>
        <w:t>6</w:t>
      </w:r>
      <w:r w:rsidR="00C657DD" w:rsidRPr="002B0BC7">
        <w:rPr>
          <w:b/>
          <w:sz w:val="24"/>
          <w:szCs w:val="24"/>
        </w:rPr>
        <w:t xml:space="preserve">. </w:t>
      </w:r>
      <w:r w:rsidR="00A75153" w:rsidRPr="002B0BC7">
        <w:rPr>
          <w:b/>
          <w:sz w:val="24"/>
          <w:szCs w:val="24"/>
        </w:rPr>
        <w:t xml:space="preserve"> Инструменты оценки эффективности оказываемых услуг</w:t>
      </w:r>
      <w:bookmarkEnd w:id="34"/>
    </w:p>
    <w:p w14:paraId="1BEA680E" w14:textId="77777777" w:rsidR="00D43DF1" w:rsidRPr="00D43DF1" w:rsidRDefault="00D43DF1" w:rsidP="00131FA2">
      <w:pPr>
        <w:spacing w:line="276" w:lineRule="auto"/>
        <w:ind w:firstLine="567"/>
        <w:contextualSpacing w:val="0"/>
        <w:rPr>
          <w:b/>
          <w:highlight w:val="yellow"/>
        </w:rPr>
      </w:pPr>
    </w:p>
    <w:p w14:paraId="0AA69F48" w14:textId="77777777" w:rsidR="00A75153" w:rsidRPr="00CB6C74" w:rsidRDefault="00E15340" w:rsidP="002B0BC7">
      <w:pPr>
        <w:pStyle w:val="a3"/>
        <w:numPr>
          <w:ilvl w:val="0"/>
          <w:numId w:val="24"/>
        </w:numPr>
        <w:spacing w:line="276" w:lineRule="auto"/>
        <w:ind w:left="851" w:hanging="284"/>
        <w:rPr>
          <w:rFonts w:ascii="Times New Roman" w:hAnsi="Times New Roman"/>
          <w:b/>
          <w:sz w:val="24"/>
          <w:szCs w:val="24"/>
        </w:rPr>
      </w:pPr>
      <w:r w:rsidRPr="00CB6C74">
        <w:rPr>
          <w:rFonts w:ascii="Times New Roman" w:hAnsi="Times New Roman"/>
          <w:b/>
          <w:sz w:val="24"/>
          <w:szCs w:val="24"/>
        </w:rPr>
        <w:t xml:space="preserve"> </w:t>
      </w:r>
      <w:r w:rsidR="00A75153" w:rsidRPr="00CB6C74">
        <w:rPr>
          <w:rFonts w:ascii="Times New Roman" w:hAnsi="Times New Roman"/>
          <w:b/>
          <w:sz w:val="24"/>
          <w:szCs w:val="24"/>
        </w:rPr>
        <w:t>Размещение сюжетов на ТВ</w:t>
      </w:r>
    </w:p>
    <w:p w14:paraId="3539377E" w14:textId="77777777" w:rsidR="00E15340" w:rsidRPr="005D2ECB" w:rsidRDefault="00E15340" w:rsidP="00131FA2">
      <w:pPr>
        <w:pStyle w:val="a3"/>
        <w:spacing w:line="276" w:lineRule="auto"/>
        <w:ind w:left="1069" w:firstLine="567"/>
        <w:rPr>
          <w:rFonts w:ascii="Times New Roman" w:hAnsi="Times New Roman"/>
          <w:sz w:val="24"/>
          <w:szCs w:val="24"/>
        </w:rPr>
      </w:pPr>
    </w:p>
    <w:p w14:paraId="6F12A84C" w14:textId="77777777"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№1.1 – Охват</w:t>
      </w:r>
    </w:p>
    <w:tbl>
      <w:tblPr>
        <w:tblStyle w:val="a8"/>
        <w:tblW w:w="0" w:type="auto"/>
        <w:tblInd w:w="108" w:type="dxa"/>
        <w:tblLook w:val="04A0" w:firstRow="1" w:lastRow="0" w:firstColumn="1" w:lastColumn="0" w:noHBand="0" w:noVBand="1"/>
      </w:tblPr>
      <w:tblGrid>
        <w:gridCol w:w="3075"/>
        <w:gridCol w:w="6161"/>
      </w:tblGrid>
      <w:tr w:rsidR="00A75153" w:rsidRPr="005D2ECB" w14:paraId="09AF7DD0" w14:textId="77777777" w:rsidTr="00E15340">
        <w:tc>
          <w:tcPr>
            <w:tcW w:w="3261" w:type="dxa"/>
          </w:tcPr>
          <w:p w14:paraId="39CF6F69"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tcPr>
          <w:p w14:paraId="65F1D61A" w14:textId="77777777" w:rsidR="00A75153" w:rsidRPr="005D2ECB" w:rsidRDefault="00A75153" w:rsidP="00B14F41">
            <w:pPr>
              <w:pStyle w:val="a3"/>
              <w:spacing w:line="276" w:lineRule="auto"/>
              <w:ind w:left="0" w:firstLine="33"/>
              <w:jc w:val="left"/>
              <w:rPr>
                <w:rFonts w:ascii="Times New Roman" w:hAnsi="Times New Roman"/>
                <w:sz w:val="24"/>
                <w:szCs w:val="24"/>
              </w:rPr>
            </w:pPr>
            <w:r w:rsidRPr="005D2ECB">
              <w:rPr>
                <w:rFonts w:ascii="Times New Roman" w:hAnsi="Times New Roman"/>
                <w:sz w:val="24"/>
                <w:szCs w:val="24"/>
              </w:rPr>
              <w:t>Общее количество людей целевой аудитории (16+), получивших рекламное сообщение</w:t>
            </w:r>
          </w:p>
        </w:tc>
      </w:tr>
      <w:tr w:rsidR="00A75153" w:rsidRPr="005D2ECB" w14:paraId="66BCE771" w14:textId="77777777" w:rsidTr="00E15340">
        <w:tc>
          <w:tcPr>
            <w:tcW w:w="3261" w:type="dxa"/>
          </w:tcPr>
          <w:p w14:paraId="2C7A4A4A"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6A80B56C" w14:textId="77777777" w:rsidR="00A75153" w:rsidRPr="005D2ECB" w:rsidRDefault="00A75153" w:rsidP="00B14F41">
            <w:pPr>
              <w:pStyle w:val="a3"/>
              <w:spacing w:line="276" w:lineRule="auto"/>
              <w:ind w:left="0" w:firstLine="33"/>
              <w:jc w:val="left"/>
              <w:rPr>
                <w:rFonts w:ascii="Times New Roman" w:hAnsi="Times New Roman"/>
                <w:sz w:val="24"/>
                <w:szCs w:val="24"/>
              </w:rPr>
            </w:pPr>
            <w:r w:rsidRPr="005D2ECB">
              <w:rPr>
                <w:rFonts w:ascii="Times New Roman" w:hAnsi="Times New Roman"/>
                <w:sz w:val="24"/>
                <w:szCs w:val="24"/>
              </w:rPr>
              <w:t xml:space="preserve">Из данных об </w:t>
            </w:r>
            <w:r>
              <w:rPr>
                <w:rFonts w:ascii="Times New Roman" w:hAnsi="Times New Roman"/>
                <w:sz w:val="24"/>
                <w:szCs w:val="24"/>
              </w:rPr>
              <w:t xml:space="preserve">общем </w:t>
            </w:r>
            <w:r w:rsidRPr="005D2ECB">
              <w:rPr>
                <w:rFonts w:ascii="Times New Roman" w:hAnsi="Times New Roman"/>
                <w:sz w:val="24"/>
                <w:szCs w:val="24"/>
              </w:rPr>
              <w:t>охвате аудитории вычитаются данные об охвате нецелевой аудитории</w:t>
            </w:r>
          </w:p>
        </w:tc>
      </w:tr>
      <w:tr w:rsidR="00A75153" w:rsidRPr="005D2ECB" w14:paraId="2FEF95BA" w14:textId="77777777" w:rsidTr="00E15340">
        <w:tc>
          <w:tcPr>
            <w:tcW w:w="3261" w:type="dxa"/>
          </w:tcPr>
          <w:p w14:paraId="7807D9E0"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603E61EE" w14:textId="77777777" w:rsidR="00A75153" w:rsidRDefault="00A75153" w:rsidP="00B14F41">
            <w:pPr>
              <w:pStyle w:val="a3"/>
              <w:spacing w:line="276" w:lineRule="auto"/>
              <w:ind w:left="0" w:firstLine="33"/>
              <w:jc w:val="left"/>
              <w:rPr>
                <w:rFonts w:ascii="Times New Roman" w:hAnsi="Times New Roman"/>
                <w:sz w:val="24"/>
                <w:szCs w:val="24"/>
              </w:rPr>
            </w:pPr>
            <w:r w:rsidRPr="005D2ECB">
              <w:rPr>
                <w:rFonts w:ascii="Times New Roman" w:hAnsi="Times New Roman"/>
                <w:sz w:val="24"/>
                <w:szCs w:val="24"/>
              </w:rPr>
              <w:t>Данные об охвате аудитории, предоставляемые телеканалом</w:t>
            </w:r>
          </w:p>
          <w:p w14:paraId="543FD588" w14:textId="77777777" w:rsidR="00A75153" w:rsidRPr="004941AB" w:rsidRDefault="00A75153" w:rsidP="00B14F41">
            <w:pPr>
              <w:pStyle w:val="a3"/>
              <w:spacing w:line="276" w:lineRule="auto"/>
              <w:ind w:left="0" w:firstLine="33"/>
              <w:jc w:val="left"/>
              <w:rPr>
                <w:rFonts w:ascii="Times New Roman" w:hAnsi="Times New Roman"/>
                <w:sz w:val="24"/>
                <w:szCs w:val="24"/>
              </w:rPr>
            </w:pPr>
          </w:p>
        </w:tc>
      </w:tr>
    </w:tbl>
    <w:p w14:paraId="154FD9D0" w14:textId="77777777" w:rsidR="00A75153" w:rsidRPr="005D2ECB" w:rsidRDefault="00A75153" w:rsidP="00131FA2">
      <w:pPr>
        <w:pStyle w:val="a3"/>
        <w:spacing w:line="276" w:lineRule="auto"/>
        <w:ind w:left="1069" w:firstLine="567"/>
        <w:rPr>
          <w:rFonts w:ascii="Times New Roman" w:hAnsi="Times New Roman"/>
          <w:sz w:val="24"/>
          <w:szCs w:val="24"/>
        </w:rPr>
      </w:pPr>
    </w:p>
    <w:p w14:paraId="3363C0DA" w14:textId="77777777"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№1.2 – Количество контактов</w:t>
      </w:r>
    </w:p>
    <w:tbl>
      <w:tblPr>
        <w:tblStyle w:val="a8"/>
        <w:tblW w:w="0" w:type="auto"/>
        <w:tblInd w:w="108" w:type="dxa"/>
        <w:tblLook w:val="04A0" w:firstRow="1" w:lastRow="0" w:firstColumn="1" w:lastColumn="0" w:noHBand="0" w:noVBand="1"/>
      </w:tblPr>
      <w:tblGrid>
        <w:gridCol w:w="3075"/>
        <w:gridCol w:w="6161"/>
      </w:tblGrid>
      <w:tr w:rsidR="00A75153" w:rsidRPr="005D2ECB" w14:paraId="4BFF2278" w14:textId="77777777" w:rsidTr="00E15340">
        <w:tc>
          <w:tcPr>
            <w:tcW w:w="3261" w:type="dxa"/>
          </w:tcPr>
          <w:p w14:paraId="14EA3F31" w14:textId="77777777" w:rsidR="00A75153" w:rsidRPr="005D2ECB" w:rsidRDefault="00A75153" w:rsidP="00B14F41">
            <w:pPr>
              <w:pStyle w:val="a3"/>
              <w:spacing w:line="276" w:lineRule="auto"/>
              <w:ind w:left="0" w:firstLine="34"/>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tcPr>
          <w:p w14:paraId="79870607"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Средняя расчетная сумма контактов с целевой аудиторией</w:t>
            </w:r>
          </w:p>
        </w:tc>
      </w:tr>
      <w:tr w:rsidR="00A75153" w:rsidRPr="005D2ECB" w14:paraId="211F6FA7" w14:textId="77777777" w:rsidTr="00E15340">
        <w:tc>
          <w:tcPr>
            <w:tcW w:w="3261" w:type="dxa"/>
          </w:tcPr>
          <w:p w14:paraId="15DA2D0A" w14:textId="77777777" w:rsidR="00A75153" w:rsidRPr="005D2ECB" w:rsidRDefault="00A75153" w:rsidP="00B14F41">
            <w:pPr>
              <w:pStyle w:val="a3"/>
              <w:spacing w:line="276" w:lineRule="auto"/>
              <w:ind w:left="0" w:firstLine="34"/>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6DFE8B22"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 xml:space="preserve">О </w:t>
            </w:r>
            <w:r>
              <w:rPr>
                <w:rFonts w:ascii="Times New Roman" w:hAnsi="Times New Roman"/>
                <w:sz w:val="24"/>
                <w:szCs w:val="24"/>
              </w:rPr>
              <w:t>*</w:t>
            </w:r>
            <w:r w:rsidRPr="005D2ECB">
              <w:rPr>
                <w:rFonts w:ascii="Times New Roman" w:hAnsi="Times New Roman"/>
                <w:sz w:val="24"/>
                <w:szCs w:val="24"/>
              </w:rPr>
              <w:t xml:space="preserve"> Р </w:t>
            </w:r>
            <w:r>
              <w:rPr>
                <w:rFonts w:ascii="Times New Roman" w:hAnsi="Times New Roman"/>
                <w:sz w:val="24"/>
                <w:szCs w:val="24"/>
              </w:rPr>
              <w:t>*</w:t>
            </w:r>
            <w:r w:rsidRPr="005D2ECB">
              <w:rPr>
                <w:rFonts w:ascii="Times New Roman" w:hAnsi="Times New Roman"/>
                <w:sz w:val="24"/>
                <w:szCs w:val="24"/>
              </w:rPr>
              <w:t xml:space="preserve"> В, где:</w:t>
            </w:r>
          </w:p>
          <w:p w14:paraId="592C8186"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 – охват аудитории телеканала</w:t>
            </w:r>
            <w:r>
              <w:rPr>
                <w:rFonts w:ascii="Times New Roman" w:hAnsi="Times New Roman"/>
                <w:sz w:val="24"/>
                <w:szCs w:val="24"/>
              </w:rPr>
              <w:t>, человек</w:t>
            </w:r>
          </w:p>
          <w:p w14:paraId="1B71DA5B" w14:textId="77777777" w:rsidR="00A75153"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Р – рейтинг программ (в %), в которых осуществлялось размещение телевизионных сюжетов;</w:t>
            </w:r>
          </w:p>
          <w:p w14:paraId="79D2A561"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В – количество выходов телевизионных сюжетов</w:t>
            </w:r>
          </w:p>
        </w:tc>
      </w:tr>
      <w:tr w:rsidR="00A75153" w:rsidRPr="005D2ECB" w14:paraId="5C548075" w14:textId="77777777" w:rsidTr="00CF7502">
        <w:trPr>
          <w:trHeight w:val="489"/>
        </w:trPr>
        <w:tc>
          <w:tcPr>
            <w:tcW w:w="3261" w:type="dxa"/>
          </w:tcPr>
          <w:p w14:paraId="4E0B256C" w14:textId="77777777" w:rsidR="00A75153" w:rsidRPr="005D2ECB" w:rsidRDefault="00A75153" w:rsidP="00B14F41">
            <w:pPr>
              <w:pStyle w:val="a3"/>
              <w:spacing w:line="276" w:lineRule="auto"/>
              <w:ind w:left="0" w:firstLine="34"/>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1CA76C37"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 – данные об охвате, предоставляемые телеканалом</w:t>
            </w:r>
          </w:p>
          <w:p w14:paraId="5DEF347F"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Р – данные о рейтингах программ, предоставляемые телекомпаниями</w:t>
            </w:r>
          </w:p>
          <w:p w14:paraId="3CBDE705"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В – количество выходов согласно эфирных справок телекомпаний</w:t>
            </w:r>
          </w:p>
        </w:tc>
      </w:tr>
    </w:tbl>
    <w:p w14:paraId="30D0F9F2" w14:textId="77777777" w:rsidR="00A75153" w:rsidRPr="005D2ECB" w:rsidRDefault="00A75153" w:rsidP="00131FA2">
      <w:pPr>
        <w:pStyle w:val="a3"/>
        <w:spacing w:line="276" w:lineRule="auto"/>
        <w:ind w:left="1069" w:firstLine="567"/>
        <w:rPr>
          <w:rFonts w:ascii="Times New Roman" w:hAnsi="Times New Roman"/>
          <w:sz w:val="24"/>
          <w:szCs w:val="24"/>
        </w:rPr>
      </w:pPr>
    </w:p>
    <w:p w14:paraId="5C1192E7" w14:textId="77777777" w:rsidR="00A75153" w:rsidRPr="00CB6C74" w:rsidRDefault="00FB4CA1" w:rsidP="00FB4CA1">
      <w:pPr>
        <w:pStyle w:val="a3"/>
        <w:numPr>
          <w:ilvl w:val="0"/>
          <w:numId w:val="24"/>
        </w:numPr>
        <w:spacing w:line="276" w:lineRule="auto"/>
        <w:ind w:left="851" w:hanging="284"/>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sidR="00A75153" w:rsidRPr="00CB6C74">
        <w:rPr>
          <w:rFonts w:ascii="Times New Roman" w:hAnsi="Times New Roman"/>
          <w:b/>
          <w:sz w:val="24"/>
          <w:szCs w:val="24"/>
        </w:rPr>
        <w:t>Размещение на радио</w:t>
      </w:r>
    </w:p>
    <w:p w14:paraId="293D8787" w14:textId="77777777" w:rsidR="00E15340" w:rsidRPr="005D2ECB" w:rsidRDefault="00E15340" w:rsidP="00131FA2">
      <w:pPr>
        <w:pStyle w:val="a3"/>
        <w:spacing w:line="276" w:lineRule="auto"/>
        <w:ind w:left="1069" w:firstLine="567"/>
        <w:rPr>
          <w:rFonts w:ascii="Times New Roman" w:hAnsi="Times New Roman"/>
          <w:sz w:val="24"/>
          <w:szCs w:val="24"/>
        </w:rPr>
      </w:pPr>
    </w:p>
    <w:p w14:paraId="38851731" w14:textId="77777777"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№2.1 – Охват</w:t>
      </w:r>
    </w:p>
    <w:tbl>
      <w:tblPr>
        <w:tblStyle w:val="a8"/>
        <w:tblW w:w="0" w:type="auto"/>
        <w:tblInd w:w="108" w:type="dxa"/>
        <w:tblLook w:val="04A0" w:firstRow="1" w:lastRow="0" w:firstColumn="1" w:lastColumn="0" w:noHBand="0" w:noVBand="1"/>
      </w:tblPr>
      <w:tblGrid>
        <w:gridCol w:w="3075"/>
        <w:gridCol w:w="6161"/>
      </w:tblGrid>
      <w:tr w:rsidR="00A75153" w:rsidRPr="005D2ECB" w14:paraId="5261137E" w14:textId="77777777" w:rsidTr="00CF7502">
        <w:trPr>
          <w:trHeight w:val="1009"/>
        </w:trPr>
        <w:tc>
          <w:tcPr>
            <w:tcW w:w="3261" w:type="dxa"/>
          </w:tcPr>
          <w:p w14:paraId="64D781C6"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tcPr>
          <w:p w14:paraId="3A9A7401"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Общее количество людей целевой аудитории (16+), получивших рекламное сообщение</w:t>
            </w:r>
          </w:p>
        </w:tc>
      </w:tr>
      <w:tr w:rsidR="00A75153" w:rsidRPr="005D2ECB" w14:paraId="3DBDB38D" w14:textId="77777777" w:rsidTr="00CF7502">
        <w:trPr>
          <w:trHeight w:val="978"/>
        </w:trPr>
        <w:tc>
          <w:tcPr>
            <w:tcW w:w="3261" w:type="dxa"/>
          </w:tcPr>
          <w:p w14:paraId="7135AD66"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334A2016"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Из данных об охвате аудитории вычитаются данные об охвате нецелевой аудитории</w:t>
            </w:r>
          </w:p>
        </w:tc>
      </w:tr>
      <w:tr w:rsidR="00A75153" w:rsidRPr="005D2ECB" w14:paraId="33430F49" w14:textId="77777777" w:rsidTr="00CF7502">
        <w:trPr>
          <w:trHeight w:val="821"/>
        </w:trPr>
        <w:tc>
          <w:tcPr>
            <w:tcW w:w="3261" w:type="dxa"/>
          </w:tcPr>
          <w:p w14:paraId="319DED9C"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lastRenderedPageBreak/>
              <w:t>Источники получения фактических данных</w:t>
            </w:r>
          </w:p>
        </w:tc>
        <w:tc>
          <w:tcPr>
            <w:tcW w:w="6662" w:type="dxa"/>
          </w:tcPr>
          <w:p w14:paraId="12B134CB"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Данные об охвате аудитории, предоставляемые радиостанцией</w:t>
            </w:r>
          </w:p>
        </w:tc>
      </w:tr>
    </w:tbl>
    <w:p w14:paraId="2EAE3E8F" w14:textId="77777777" w:rsidR="00E15340" w:rsidRPr="005D2ECB" w:rsidRDefault="00E15340" w:rsidP="00131FA2">
      <w:pPr>
        <w:pStyle w:val="a3"/>
        <w:spacing w:line="276" w:lineRule="auto"/>
        <w:ind w:left="1069" w:firstLine="567"/>
        <w:rPr>
          <w:rFonts w:ascii="Times New Roman" w:hAnsi="Times New Roman"/>
          <w:sz w:val="24"/>
          <w:szCs w:val="24"/>
        </w:rPr>
      </w:pPr>
    </w:p>
    <w:p w14:paraId="6DA2C206" w14:textId="77777777"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№2.2 – Количество контактов</w:t>
      </w:r>
    </w:p>
    <w:tbl>
      <w:tblPr>
        <w:tblStyle w:val="a8"/>
        <w:tblW w:w="0" w:type="auto"/>
        <w:tblInd w:w="108" w:type="dxa"/>
        <w:tblLook w:val="04A0" w:firstRow="1" w:lastRow="0" w:firstColumn="1" w:lastColumn="0" w:noHBand="0" w:noVBand="1"/>
      </w:tblPr>
      <w:tblGrid>
        <w:gridCol w:w="3075"/>
        <w:gridCol w:w="6161"/>
      </w:tblGrid>
      <w:tr w:rsidR="00A75153" w:rsidRPr="005D2ECB" w14:paraId="3AD4C095" w14:textId="77777777" w:rsidTr="008A68D2">
        <w:trPr>
          <w:trHeight w:val="695"/>
        </w:trPr>
        <w:tc>
          <w:tcPr>
            <w:tcW w:w="3261" w:type="dxa"/>
          </w:tcPr>
          <w:p w14:paraId="17FA445D"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tcPr>
          <w:p w14:paraId="771D51B7"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Средняя расчетная сумма контактов с целевой аудиторией</w:t>
            </w:r>
          </w:p>
        </w:tc>
      </w:tr>
      <w:tr w:rsidR="00A75153" w:rsidRPr="005D2ECB" w14:paraId="573E0697" w14:textId="77777777" w:rsidTr="008A68D2">
        <w:trPr>
          <w:trHeight w:val="1839"/>
        </w:trPr>
        <w:tc>
          <w:tcPr>
            <w:tcW w:w="3261" w:type="dxa"/>
          </w:tcPr>
          <w:p w14:paraId="0EECEB93"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321618E8"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 xml:space="preserve">О </w:t>
            </w:r>
            <w:r>
              <w:rPr>
                <w:rFonts w:ascii="Times New Roman" w:hAnsi="Times New Roman"/>
                <w:sz w:val="24"/>
                <w:szCs w:val="24"/>
              </w:rPr>
              <w:t>*</w:t>
            </w:r>
            <w:r w:rsidRPr="005D2ECB">
              <w:rPr>
                <w:rFonts w:ascii="Times New Roman" w:hAnsi="Times New Roman"/>
                <w:sz w:val="24"/>
                <w:szCs w:val="24"/>
              </w:rPr>
              <w:t xml:space="preserve"> Р </w:t>
            </w:r>
            <w:r>
              <w:rPr>
                <w:rFonts w:ascii="Times New Roman" w:hAnsi="Times New Roman"/>
                <w:sz w:val="24"/>
                <w:szCs w:val="24"/>
              </w:rPr>
              <w:t>*</w:t>
            </w:r>
            <w:r w:rsidRPr="005D2ECB">
              <w:rPr>
                <w:rFonts w:ascii="Times New Roman" w:hAnsi="Times New Roman"/>
                <w:sz w:val="24"/>
                <w:szCs w:val="24"/>
              </w:rPr>
              <w:t xml:space="preserve"> В, где:</w:t>
            </w:r>
          </w:p>
          <w:p w14:paraId="14C64018"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 – охват аудитории радиостанции</w:t>
            </w:r>
          </w:p>
          <w:p w14:paraId="14959AF5"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 xml:space="preserve">Р – рейтинг программ (в %), в которых осуществлялось размещение </w:t>
            </w:r>
            <w:proofErr w:type="spellStart"/>
            <w:r w:rsidRPr="005D2ECB">
              <w:rPr>
                <w:rFonts w:ascii="Times New Roman" w:hAnsi="Times New Roman"/>
                <w:sz w:val="24"/>
                <w:szCs w:val="24"/>
              </w:rPr>
              <w:t>аудиороликов</w:t>
            </w:r>
            <w:proofErr w:type="spellEnd"/>
            <w:r w:rsidRPr="005D2ECB">
              <w:rPr>
                <w:rFonts w:ascii="Times New Roman" w:hAnsi="Times New Roman"/>
                <w:sz w:val="24"/>
                <w:szCs w:val="24"/>
              </w:rPr>
              <w:t>;</w:t>
            </w:r>
          </w:p>
          <w:p w14:paraId="4A66725C"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 xml:space="preserve">В – количество выходов </w:t>
            </w:r>
            <w:proofErr w:type="spellStart"/>
            <w:r w:rsidRPr="005D2ECB">
              <w:rPr>
                <w:rFonts w:ascii="Times New Roman" w:hAnsi="Times New Roman"/>
                <w:sz w:val="24"/>
                <w:szCs w:val="24"/>
              </w:rPr>
              <w:t>аудиороликов</w:t>
            </w:r>
            <w:proofErr w:type="spellEnd"/>
            <w:r w:rsidRPr="005D2ECB">
              <w:rPr>
                <w:rFonts w:ascii="Times New Roman" w:hAnsi="Times New Roman"/>
                <w:sz w:val="24"/>
                <w:szCs w:val="24"/>
              </w:rPr>
              <w:t xml:space="preserve"> на радио</w:t>
            </w:r>
          </w:p>
        </w:tc>
      </w:tr>
      <w:tr w:rsidR="00A75153" w:rsidRPr="005D2ECB" w14:paraId="1041529F" w14:textId="77777777" w:rsidTr="006C7BB1">
        <w:trPr>
          <w:trHeight w:val="1783"/>
        </w:trPr>
        <w:tc>
          <w:tcPr>
            <w:tcW w:w="3261" w:type="dxa"/>
          </w:tcPr>
          <w:p w14:paraId="018FC087"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02D99D37"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 – данные об охвате, предоставляемые радиостанцией</w:t>
            </w:r>
          </w:p>
          <w:p w14:paraId="7170F3DC"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Р – данные о рейтингах программ, предоставляемые радиостанцией</w:t>
            </w:r>
          </w:p>
          <w:p w14:paraId="1548430F"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В – количество выходов согласно эфирных справок радиостанций</w:t>
            </w:r>
          </w:p>
        </w:tc>
      </w:tr>
    </w:tbl>
    <w:p w14:paraId="350B4BC5" w14:textId="77777777" w:rsidR="00CB6C74" w:rsidRDefault="00CB6C74" w:rsidP="00131FA2">
      <w:pPr>
        <w:pStyle w:val="a3"/>
        <w:spacing w:line="276" w:lineRule="auto"/>
        <w:ind w:left="1069" w:firstLine="567"/>
        <w:rPr>
          <w:rFonts w:ascii="Times New Roman" w:hAnsi="Times New Roman"/>
          <w:sz w:val="24"/>
          <w:szCs w:val="24"/>
        </w:rPr>
      </w:pPr>
    </w:p>
    <w:p w14:paraId="0D668C47" w14:textId="77777777" w:rsidR="00A75153" w:rsidRPr="00CB6C74" w:rsidRDefault="00FB4CA1" w:rsidP="00FB4CA1">
      <w:pPr>
        <w:pStyle w:val="a3"/>
        <w:numPr>
          <w:ilvl w:val="0"/>
          <w:numId w:val="24"/>
        </w:numPr>
        <w:spacing w:line="276" w:lineRule="auto"/>
        <w:ind w:left="851" w:hanging="284"/>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sidR="00A75153" w:rsidRPr="00CB6C74">
        <w:rPr>
          <w:rFonts w:ascii="Times New Roman" w:hAnsi="Times New Roman"/>
          <w:b/>
          <w:sz w:val="24"/>
          <w:szCs w:val="24"/>
        </w:rPr>
        <w:t>Размещение статей в сети интернет</w:t>
      </w:r>
    </w:p>
    <w:p w14:paraId="32202CC0" w14:textId="77777777" w:rsidR="00CB6C74" w:rsidRPr="005D2ECB" w:rsidRDefault="00CB6C74" w:rsidP="00131FA2">
      <w:pPr>
        <w:pStyle w:val="a3"/>
        <w:spacing w:line="276" w:lineRule="auto"/>
        <w:ind w:left="1069" w:firstLine="567"/>
        <w:rPr>
          <w:rFonts w:ascii="Times New Roman" w:hAnsi="Times New Roman"/>
          <w:sz w:val="24"/>
          <w:szCs w:val="24"/>
        </w:rPr>
      </w:pPr>
    </w:p>
    <w:p w14:paraId="17619AFE" w14:textId="77777777"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№3.1 – Контакты</w:t>
      </w:r>
    </w:p>
    <w:tbl>
      <w:tblPr>
        <w:tblStyle w:val="a8"/>
        <w:tblW w:w="0" w:type="auto"/>
        <w:tblInd w:w="108" w:type="dxa"/>
        <w:tblLook w:val="04A0" w:firstRow="1" w:lastRow="0" w:firstColumn="1" w:lastColumn="0" w:noHBand="0" w:noVBand="1"/>
      </w:tblPr>
      <w:tblGrid>
        <w:gridCol w:w="3075"/>
        <w:gridCol w:w="6161"/>
      </w:tblGrid>
      <w:tr w:rsidR="00A75153" w:rsidRPr="005D2ECB" w14:paraId="43B5BBED" w14:textId="77777777" w:rsidTr="00CF7502">
        <w:trPr>
          <w:trHeight w:val="849"/>
        </w:trPr>
        <w:tc>
          <w:tcPr>
            <w:tcW w:w="3261" w:type="dxa"/>
          </w:tcPr>
          <w:p w14:paraId="1683C291"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tcPr>
          <w:p w14:paraId="57CBE24E"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Общее количество людей, получивших рекламное сообщение</w:t>
            </w:r>
          </w:p>
        </w:tc>
      </w:tr>
      <w:tr w:rsidR="00A75153" w:rsidRPr="005D2ECB" w14:paraId="1392E8C2" w14:textId="77777777" w:rsidTr="006C7BB1">
        <w:trPr>
          <w:trHeight w:val="701"/>
        </w:trPr>
        <w:tc>
          <w:tcPr>
            <w:tcW w:w="3261" w:type="dxa"/>
          </w:tcPr>
          <w:p w14:paraId="2DF75B06"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056BCC8D"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Количество просмотров статьи на интернет ресурсе</w:t>
            </w:r>
          </w:p>
        </w:tc>
      </w:tr>
      <w:tr w:rsidR="00A75153" w:rsidRPr="005D2ECB" w14:paraId="6E07919A" w14:textId="77777777" w:rsidTr="00CF7502">
        <w:trPr>
          <w:trHeight w:val="1064"/>
        </w:trPr>
        <w:tc>
          <w:tcPr>
            <w:tcW w:w="3261" w:type="dxa"/>
          </w:tcPr>
          <w:p w14:paraId="05F82269"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1B4CD802"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Данные о количестве просмотров статьи, предоставляемые интернет ресурсом</w:t>
            </w:r>
          </w:p>
        </w:tc>
      </w:tr>
    </w:tbl>
    <w:p w14:paraId="3369A8B9" w14:textId="77777777" w:rsidR="00A75153" w:rsidRPr="005D2ECB" w:rsidRDefault="00A75153" w:rsidP="00131FA2">
      <w:pPr>
        <w:pStyle w:val="a3"/>
        <w:spacing w:line="276" w:lineRule="auto"/>
        <w:ind w:left="1069" w:firstLine="567"/>
        <w:rPr>
          <w:rFonts w:ascii="Times New Roman" w:hAnsi="Times New Roman"/>
          <w:sz w:val="24"/>
          <w:szCs w:val="24"/>
        </w:rPr>
      </w:pPr>
    </w:p>
    <w:p w14:paraId="777A8AB5" w14:textId="77777777" w:rsidR="00A75153" w:rsidRPr="00CB6C74" w:rsidRDefault="00FB4CA1" w:rsidP="00FB4CA1">
      <w:pPr>
        <w:pStyle w:val="a3"/>
        <w:numPr>
          <w:ilvl w:val="0"/>
          <w:numId w:val="24"/>
        </w:numPr>
        <w:spacing w:line="276" w:lineRule="auto"/>
        <w:ind w:left="851" w:hanging="284"/>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sidR="00A75153" w:rsidRPr="00CB6C74">
        <w:rPr>
          <w:rFonts w:ascii="Times New Roman" w:hAnsi="Times New Roman"/>
          <w:b/>
          <w:sz w:val="24"/>
          <w:szCs w:val="24"/>
        </w:rPr>
        <w:t>Размещение баннеров в сети интернет</w:t>
      </w:r>
    </w:p>
    <w:p w14:paraId="3328493A" w14:textId="77777777" w:rsidR="00600346" w:rsidRPr="006C7BB1" w:rsidRDefault="00600346" w:rsidP="006C7BB1">
      <w:pPr>
        <w:spacing w:line="276" w:lineRule="auto"/>
        <w:ind w:firstLine="0"/>
        <w:rPr>
          <w:sz w:val="24"/>
          <w:szCs w:val="24"/>
        </w:rPr>
      </w:pPr>
    </w:p>
    <w:p w14:paraId="2B8DF922" w14:textId="77777777"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№4.1 – Показы</w:t>
      </w:r>
    </w:p>
    <w:tbl>
      <w:tblPr>
        <w:tblStyle w:val="a8"/>
        <w:tblW w:w="0" w:type="auto"/>
        <w:tblInd w:w="108" w:type="dxa"/>
        <w:tblLook w:val="04A0" w:firstRow="1" w:lastRow="0" w:firstColumn="1" w:lastColumn="0" w:noHBand="0" w:noVBand="1"/>
      </w:tblPr>
      <w:tblGrid>
        <w:gridCol w:w="3075"/>
        <w:gridCol w:w="6161"/>
      </w:tblGrid>
      <w:tr w:rsidR="00A75153" w:rsidRPr="005D2ECB" w14:paraId="4ACD5583" w14:textId="77777777" w:rsidTr="00E15340">
        <w:tc>
          <w:tcPr>
            <w:tcW w:w="3261" w:type="dxa"/>
          </w:tcPr>
          <w:p w14:paraId="009B56A3"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tcPr>
          <w:p w14:paraId="6257510D"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Общее количество людей, получивших рекламное сообщение</w:t>
            </w:r>
          </w:p>
        </w:tc>
      </w:tr>
      <w:tr w:rsidR="00A75153" w:rsidRPr="005D2ECB" w14:paraId="091E0052" w14:textId="77777777" w:rsidTr="00E15340">
        <w:tc>
          <w:tcPr>
            <w:tcW w:w="3261" w:type="dxa"/>
          </w:tcPr>
          <w:p w14:paraId="42565636"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0536245F"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Количество показов баннера на интернет ресурсе</w:t>
            </w:r>
          </w:p>
        </w:tc>
      </w:tr>
      <w:tr w:rsidR="00A75153" w:rsidRPr="005D2ECB" w14:paraId="7ACC9D9A" w14:textId="77777777" w:rsidTr="00E15340">
        <w:tc>
          <w:tcPr>
            <w:tcW w:w="3261" w:type="dxa"/>
          </w:tcPr>
          <w:p w14:paraId="5EFEF8EB"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76A032DF"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Данные о количестве показов баннера, предоставляемые интернет ресурсом</w:t>
            </w:r>
          </w:p>
        </w:tc>
      </w:tr>
    </w:tbl>
    <w:p w14:paraId="16C7223F" w14:textId="77777777" w:rsidR="00A75153" w:rsidRPr="005D2ECB" w:rsidRDefault="00A75153" w:rsidP="00131FA2">
      <w:pPr>
        <w:pStyle w:val="a3"/>
        <w:spacing w:line="276" w:lineRule="auto"/>
        <w:ind w:left="1069" w:firstLine="567"/>
        <w:rPr>
          <w:rFonts w:ascii="Times New Roman" w:hAnsi="Times New Roman"/>
          <w:sz w:val="24"/>
          <w:szCs w:val="24"/>
        </w:rPr>
      </w:pPr>
    </w:p>
    <w:p w14:paraId="707983C1" w14:textId="77777777"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№4.2 – Клики</w:t>
      </w:r>
    </w:p>
    <w:tbl>
      <w:tblPr>
        <w:tblStyle w:val="a8"/>
        <w:tblW w:w="0" w:type="auto"/>
        <w:tblInd w:w="108" w:type="dxa"/>
        <w:tblLook w:val="04A0" w:firstRow="1" w:lastRow="0" w:firstColumn="1" w:lastColumn="0" w:noHBand="0" w:noVBand="1"/>
      </w:tblPr>
      <w:tblGrid>
        <w:gridCol w:w="3075"/>
        <w:gridCol w:w="6161"/>
      </w:tblGrid>
      <w:tr w:rsidR="00A75153" w:rsidRPr="005D2ECB" w14:paraId="6368A9C2" w14:textId="77777777" w:rsidTr="00E15340">
        <w:tc>
          <w:tcPr>
            <w:tcW w:w="3261" w:type="dxa"/>
          </w:tcPr>
          <w:p w14:paraId="00C07E26"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lastRenderedPageBreak/>
              <w:t>Описание показателя</w:t>
            </w:r>
          </w:p>
        </w:tc>
        <w:tc>
          <w:tcPr>
            <w:tcW w:w="6662" w:type="dxa"/>
          </w:tcPr>
          <w:p w14:paraId="73B4352B"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Общее количество людей, проявивших высокий интерес к рекламному сообщению и перешедших на внешний ресурс для получения дополнительной информации</w:t>
            </w:r>
          </w:p>
        </w:tc>
      </w:tr>
      <w:tr w:rsidR="00A75153" w:rsidRPr="005D2ECB" w14:paraId="22205C5A" w14:textId="77777777" w:rsidTr="00E15340">
        <w:tc>
          <w:tcPr>
            <w:tcW w:w="3261" w:type="dxa"/>
          </w:tcPr>
          <w:p w14:paraId="41455583"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1BEE5ADC"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Количество кликов по баннеру на интернет ресурсе</w:t>
            </w:r>
          </w:p>
        </w:tc>
      </w:tr>
      <w:tr w:rsidR="00A75153" w:rsidRPr="005D2ECB" w14:paraId="5EAC5BC1" w14:textId="77777777" w:rsidTr="00E15340">
        <w:tc>
          <w:tcPr>
            <w:tcW w:w="3261" w:type="dxa"/>
          </w:tcPr>
          <w:p w14:paraId="4E83A589"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2B72657E"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Данные о количестве кликов по баннеру, предоставляемые интернет ресурсом</w:t>
            </w:r>
          </w:p>
        </w:tc>
      </w:tr>
    </w:tbl>
    <w:p w14:paraId="1548D1CF" w14:textId="77777777" w:rsidR="00CF7502" w:rsidRPr="00F179E7" w:rsidRDefault="00CF7502" w:rsidP="00F179E7">
      <w:pPr>
        <w:spacing w:line="276" w:lineRule="auto"/>
        <w:ind w:firstLine="0"/>
        <w:rPr>
          <w:sz w:val="24"/>
          <w:szCs w:val="24"/>
        </w:rPr>
      </w:pPr>
    </w:p>
    <w:p w14:paraId="25A5ABBF" w14:textId="77777777" w:rsidR="00A75153" w:rsidRPr="00CB6C74" w:rsidRDefault="00FB4CA1" w:rsidP="00FB4CA1">
      <w:pPr>
        <w:pStyle w:val="a3"/>
        <w:numPr>
          <w:ilvl w:val="0"/>
          <w:numId w:val="24"/>
        </w:numPr>
        <w:spacing w:line="276" w:lineRule="auto"/>
        <w:ind w:left="851" w:hanging="284"/>
        <w:rPr>
          <w:rFonts w:ascii="Times New Roman" w:hAnsi="Times New Roman"/>
          <w:b/>
          <w:sz w:val="24"/>
          <w:szCs w:val="24"/>
        </w:rPr>
      </w:pPr>
      <w:r>
        <w:rPr>
          <w:rFonts w:ascii="Times New Roman" w:hAnsi="Times New Roman"/>
          <w:b/>
          <w:sz w:val="24"/>
          <w:szCs w:val="24"/>
        </w:rPr>
        <w:t xml:space="preserve"> </w:t>
      </w:r>
      <w:r w:rsidR="00A75153" w:rsidRPr="00CB6C74">
        <w:rPr>
          <w:rFonts w:ascii="Times New Roman" w:hAnsi="Times New Roman"/>
          <w:b/>
          <w:sz w:val="24"/>
          <w:szCs w:val="24"/>
        </w:rPr>
        <w:t>Контекстная и контекстно-</w:t>
      </w:r>
      <w:proofErr w:type="spellStart"/>
      <w:r w:rsidR="00A75153" w:rsidRPr="00CB6C74">
        <w:rPr>
          <w:rFonts w:ascii="Times New Roman" w:hAnsi="Times New Roman"/>
          <w:b/>
          <w:sz w:val="24"/>
          <w:szCs w:val="24"/>
        </w:rPr>
        <w:t>медийная</w:t>
      </w:r>
      <w:proofErr w:type="spellEnd"/>
      <w:r w:rsidR="00A75153" w:rsidRPr="00CB6C74">
        <w:rPr>
          <w:rFonts w:ascii="Times New Roman" w:hAnsi="Times New Roman"/>
          <w:b/>
          <w:sz w:val="24"/>
          <w:szCs w:val="24"/>
        </w:rPr>
        <w:t xml:space="preserve"> реклама</w:t>
      </w:r>
    </w:p>
    <w:p w14:paraId="5FBA850B" w14:textId="77777777" w:rsidR="00CB6C74" w:rsidRDefault="00CB6C74" w:rsidP="00131FA2">
      <w:pPr>
        <w:pStyle w:val="a3"/>
        <w:spacing w:line="276" w:lineRule="auto"/>
        <w:ind w:left="1069" w:firstLine="567"/>
        <w:rPr>
          <w:rFonts w:ascii="Times New Roman" w:hAnsi="Times New Roman"/>
          <w:sz w:val="24"/>
          <w:szCs w:val="24"/>
        </w:rPr>
      </w:pPr>
    </w:p>
    <w:p w14:paraId="118EDBDA" w14:textId="77777777"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w:t>
      </w:r>
      <w:r w:rsidR="00C6573E">
        <w:rPr>
          <w:rFonts w:ascii="Times New Roman" w:hAnsi="Times New Roman"/>
          <w:sz w:val="24"/>
          <w:szCs w:val="24"/>
        </w:rPr>
        <w:t>5</w:t>
      </w:r>
      <w:r w:rsidRPr="005D2ECB">
        <w:rPr>
          <w:rFonts w:ascii="Times New Roman" w:hAnsi="Times New Roman"/>
          <w:sz w:val="24"/>
          <w:szCs w:val="24"/>
        </w:rPr>
        <w:t>.1 – Показы</w:t>
      </w:r>
    </w:p>
    <w:tbl>
      <w:tblPr>
        <w:tblStyle w:val="a8"/>
        <w:tblW w:w="0" w:type="auto"/>
        <w:tblInd w:w="108" w:type="dxa"/>
        <w:tblLook w:val="04A0" w:firstRow="1" w:lastRow="0" w:firstColumn="1" w:lastColumn="0" w:noHBand="0" w:noVBand="1"/>
      </w:tblPr>
      <w:tblGrid>
        <w:gridCol w:w="3078"/>
        <w:gridCol w:w="6158"/>
      </w:tblGrid>
      <w:tr w:rsidR="00A75153" w:rsidRPr="005D2ECB" w14:paraId="4E528D96" w14:textId="77777777" w:rsidTr="00CB6C74">
        <w:trPr>
          <w:trHeight w:val="502"/>
        </w:trPr>
        <w:tc>
          <w:tcPr>
            <w:tcW w:w="3261" w:type="dxa"/>
          </w:tcPr>
          <w:p w14:paraId="30950068"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tcPr>
          <w:p w14:paraId="5F3D50D3"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Общее количество людей, получивших рекламное сообщение</w:t>
            </w:r>
          </w:p>
        </w:tc>
      </w:tr>
      <w:tr w:rsidR="00A75153" w:rsidRPr="005D2ECB" w14:paraId="208BA3DA" w14:textId="77777777" w:rsidTr="00E15340">
        <w:tc>
          <w:tcPr>
            <w:tcW w:w="3261" w:type="dxa"/>
          </w:tcPr>
          <w:p w14:paraId="500E92A7"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5A1CDE5E"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 xml:space="preserve">Количество показов текстовых и </w:t>
            </w:r>
            <w:proofErr w:type="spellStart"/>
            <w:r w:rsidRPr="005D2ECB">
              <w:rPr>
                <w:rFonts w:ascii="Times New Roman" w:hAnsi="Times New Roman"/>
                <w:sz w:val="24"/>
                <w:szCs w:val="24"/>
              </w:rPr>
              <w:t>текстово</w:t>
            </w:r>
            <w:proofErr w:type="spellEnd"/>
            <w:r w:rsidRPr="005D2ECB">
              <w:rPr>
                <w:rFonts w:ascii="Times New Roman" w:hAnsi="Times New Roman"/>
                <w:sz w:val="24"/>
                <w:szCs w:val="24"/>
              </w:rPr>
              <w:t xml:space="preserve">-графических объявлений в системах </w:t>
            </w:r>
            <w:r w:rsidRPr="005D2ECB">
              <w:rPr>
                <w:rFonts w:ascii="Times New Roman" w:hAnsi="Times New Roman"/>
                <w:sz w:val="24"/>
                <w:szCs w:val="24"/>
                <w:lang w:val="en-US"/>
              </w:rPr>
              <w:t>Google</w:t>
            </w:r>
            <w:r w:rsidRPr="005D2ECB">
              <w:rPr>
                <w:rFonts w:ascii="Times New Roman" w:hAnsi="Times New Roman"/>
                <w:sz w:val="24"/>
                <w:szCs w:val="24"/>
              </w:rPr>
              <w:t xml:space="preserve">, Яндекс, РСЯ, КМС </w:t>
            </w:r>
            <w:r w:rsidRPr="005D2ECB">
              <w:rPr>
                <w:rFonts w:ascii="Times New Roman" w:hAnsi="Times New Roman"/>
                <w:sz w:val="24"/>
                <w:szCs w:val="24"/>
                <w:lang w:val="en-US"/>
              </w:rPr>
              <w:t>Google</w:t>
            </w:r>
          </w:p>
        </w:tc>
      </w:tr>
      <w:tr w:rsidR="00A75153" w:rsidRPr="005D2ECB" w14:paraId="63C1C70D" w14:textId="77777777" w:rsidTr="00E15340">
        <w:tc>
          <w:tcPr>
            <w:tcW w:w="3261" w:type="dxa"/>
          </w:tcPr>
          <w:p w14:paraId="2819A4A9"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7ACE9F4A"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 xml:space="preserve">Данные о количестве показов объявлений в разделах статистики личных кабинетов администратора рекламной кампании систем Яндекс и </w:t>
            </w:r>
            <w:r w:rsidRPr="005D2ECB">
              <w:rPr>
                <w:rFonts w:ascii="Times New Roman" w:hAnsi="Times New Roman"/>
                <w:sz w:val="24"/>
                <w:szCs w:val="24"/>
                <w:lang w:val="en-US"/>
              </w:rPr>
              <w:t>Google</w:t>
            </w:r>
          </w:p>
        </w:tc>
      </w:tr>
    </w:tbl>
    <w:p w14:paraId="1BFE3097" w14:textId="77777777" w:rsidR="00A75153" w:rsidRPr="005D2ECB" w:rsidRDefault="00A75153" w:rsidP="00131FA2">
      <w:pPr>
        <w:pStyle w:val="a3"/>
        <w:spacing w:line="276" w:lineRule="auto"/>
        <w:ind w:left="1069" w:firstLine="567"/>
        <w:rPr>
          <w:rFonts w:ascii="Times New Roman" w:hAnsi="Times New Roman"/>
          <w:sz w:val="24"/>
          <w:szCs w:val="24"/>
        </w:rPr>
      </w:pPr>
    </w:p>
    <w:p w14:paraId="019AD5CB" w14:textId="77777777"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w:t>
      </w:r>
      <w:r w:rsidR="00C6573E">
        <w:rPr>
          <w:rFonts w:ascii="Times New Roman" w:hAnsi="Times New Roman"/>
          <w:sz w:val="24"/>
          <w:szCs w:val="24"/>
        </w:rPr>
        <w:t>5</w:t>
      </w:r>
      <w:r w:rsidRPr="005D2ECB">
        <w:rPr>
          <w:rFonts w:ascii="Times New Roman" w:hAnsi="Times New Roman"/>
          <w:sz w:val="24"/>
          <w:szCs w:val="24"/>
        </w:rPr>
        <w:t>.2 – Клики</w:t>
      </w:r>
    </w:p>
    <w:tbl>
      <w:tblPr>
        <w:tblStyle w:val="a8"/>
        <w:tblW w:w="0" w:type="auto"/>
        <w:tblInd w:w="108" w:type="dxa"/>
        <w:tblLook w:val="04A0" w:firstRow="1" w:lastRow="0" w:firstColumn="1" w:lastColumn="0" w:noHBand="0" w:noVBand="1"/>
      </w:tblPr>
      <w:tblGrid>
        <w:gridCol w:w="3078"/>
        <w:gridCol w:w="6158"/>
      </w:tblGrid>
      <w:tr w:rsidR="00A75153" w:rsidRPr="005D2ECB" w14:paraId="6BEA0C40" w14:textId="77777777" w:rsidTr="00E15340">
        <w:tc>
          <w:tcPr>
            <w:tcW w:w="3261" w:type="dxa"/>
          </w:tcPr>
          <w:p w14:paraId="2C08846B"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tcPr>
          <w:p w14:paraId="5DCCD523" w14:textId="77777777" w:rsidR="00A75153"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Общее количество людей, проявивших высокий интерес к рекламному сообщению и перешедших на внешний ресурс для получения дополнительной информации</w:t>
            </w:r>
          </w:p>
          <w:p w14:paraId="16198402" w14:textId="77777777" w:rsidR="00C6573E" w:rsidRPr="005D2ECB" w:rsidRDefault="00C6573E" w:rsidP="00B14F41">
            <w:pPr>
              <w:pStyle w:val="a3"/>
              <w:spacing w:line="276" w:lineRule="auto"/>
              <w:ind w:left="0" w:firstLine="0"/>
              <w:jc w:val="left"/>
              <w:rPr>
                <w:rFonts w:ascii="Times New Roman" w:hAnsi="Times New Roman"/>
                <w:sz w:val="24"/>
                <w:szCs w:val="24"/>
              </w:rPr>
            </w:pPr>
          </w:p>
        </w:tc>
      </w:tr>
      <w:tr w:rsidR="00A75153" w:rsidRPr="005D2ECB" w14:paraId="12171194" w14:textId="77777777" w:rsidTr="0008747A">
        <w:trPr>
          <w:trHeight w:val="659"/>
        </w:trPr>
        <w:tc>
          <w:tcPr>
            <w:tcW w:w="3261" w:type="dxa"/>
          </w:tcPr>
          <w:p w14:paraId="0CE4F70D"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46E674AE"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Количество кликов по объявлению</w:t>
            </w:r>
          </w:p>
        </w:tc>
      </w:tr>
      <w:tr w:rsidR="00A75153" w:rsidRPr="005D2ECB" w14:paraId="76BFEA45" w14:textId="77777777" w:rsidTr="00E15340">
        <w:tc>
          <w:tcPr>
            <w:tcW w:w="3261" w:type="dxa"/>
          </w:tcPr>
          <w:p w14:paraId="1A0A107E"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0F276E52"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 xml:space="preserve">Данные о количестве кликов по объявлению в разделах статистики личных кабинетов администратора рекламной кампании систем Яндекс и </w:t>
            </w:r>
            <w:r w:rsidRPr="005D2ECB">
              <w:rPr>
                <w:rFonts w:ascii="Times New Roman" w:hAnsi="Times New Roman"/>
                <w:sz w:val="24"/>
                <w:szCs w:val="24"/>
                <w:lang w:val="en-US"/>
              </w:rPr>
              <w:t>Google</w:t>
            </w:r>
          </w:p>
        </w:tc>
      </w:tr>
    </w:tbl>
    <w:p w14:paraId="3B8B58E5" w14:textId="77777777" w:rsidR="00A75153" w:rsidRDefault="00A75153" w:rsidP="00131FA2">
      <w:pPr>
        <w:pStyle w:val="a3"/>
        <w:spacing w:line="276" w:lineRule="auto"/>
        <w:ind w:left="1069" w:firstLine="567"/>
        <w:rPr>
          <w:rFonts w:ascii="Times New Roman" w:hAnsi="Times New Roman"/>
          <w:sz w:val="24"/>
          <w:szCs w:val="24"/>
        </w:rPr>
      </w:pPr>
    </w:p>
    <w:p w14:paraId="6BDE1E88" w14:textId="77777777" w:rsidR="0008747A" w:rsidRPr="005D2ECB" w:rsidRDefault="0008747A" w:rsidP="00131FA2">
      <w:pPr>
        <w:pStyle w:val="a3"/>
        <w:spacing w:line="276" w:lineRule="auto"/>
        <w:ind w:left="1069" w:firstLine="567"/>
        <w:rPr>
          <w:rFonts w:ascii="Times New Roman" w:hAnsi="Times New Roman"/>
          <w:sz w:val="24"/>
          <w:szCs w:val="24"/>
        </w:rPr>
      </w:pPr>
    </w:p>
    <w:p w14:paraId="43464356" w14:textId="77777777" w:rsidR="00A75153" w:rsidRPr="00CB6C74" w:rsidRDefault="00FB4CA1" w:rsidP="00FB4CA1">
      <w:pPr>
        <w:pStyle w:val="a3"/>
        <w:numPr>
          <w:ilvl w:val="0"/>
          <w:numId w:val="24"/>
        </w:numPr>
        <w:spacing w:line="276" w:lineRule="auto"/>
        <w:ind w:left="851" w:hanging="284"/>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proofErr w:type="spellStart"/>
      <w:r w:rsidR="00A75153" w:rsidRPr="00CB6C74">
        <w:rPr>
          <w:rFonts w:ascii="Times New Roman" w:hAnsi="Times New Roman"/>
          <w:b/>
          <w:sz w:val="24"/>
          <w:szCs w:val="24"/>
        </w:rPr>
        <w:t>Таргетированная</w:t>
      </w:r>
      <w:proofErr w:type="spellEnd"/>
      <w:r w:rsidR="00A75153" w:rsidRPr="00CB6C74">
        <w:rPr>
          <w:rFonts w:ascii="Times New Roman" w:hAnsi="Times New Roman"/>
          <w:b/>
          <w:sz w:val="24"/>
          <w:szCs w:val="24"/>
        </w:rPr>
        <w:t xml:space="preserve"> реклама</w:t>
      </w:r>
    </w:p>
    <w:p w14:paraId="799224DD" w14:textId="77777777" w:rsidR="00CB6C74" w:rsidRDefault="00CB6C74" w:rsidP="00131FA2">
      <w:pPr>
        <w:pStyle w:val="a3"/>
        <w:spacing w:line="276" w:lineRule="auto"/>
        <w:ind w:left="1069" w:firstLine="567"/>
        <w:rPr>
          <w:rFonts w:ascii="Times New Roman" w:hAnsi="Times New Roman"/>
          <w:sz w:val="24"/>
          <w:szCs w:val="24"/>
        </w:rPr>
      </w:pPr>
    </w:p>
    <w:p w14:paraId="769D1E54" w14:textId="77777777"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w:t>
      </w:r>
      <w:r w:rsidR="00C6573E">
        <w:rPr>
          <w:rFonts w:ascii="Times New Roman" w:hAnsi="Times New Roman"/>
          <w:sz w:val="24"/>
          <w:szCs w:val="24"/>
        </w:rPr>
        <w:t>6</w:t>
      </w:r>
      <w:r w:rsidRPr="005D2ECB">
        <w:rPr>
          <w:rFonts w:ascii="Times New Roman" w:hAnsi="Times New Roman"/>
          <w:sz w:val="24"/>
          <w:szCs w:val="24"/>
        </w:rPr>
        <w:t>.1 – Показы</w:t>
      </w:r>
    </w:p>
    <w:tbl>
      <w:tblPr>
        <w:tblStyle w:val="a8"/>
        <w:tblW w:w="0" w:type="auto"/>
        <w:tblInd w:w="108" w:type="dxa"/>
        <w:tblLook w:val="04A0" w:firstRow="1" w:lastRow="0" w:firstColumn="1" w:lastColumn="0" w:noHBand="0" w:noVBand="1"/>
      </w:tblPr>
      <w:tblGrid>
        <w:gridCol w:w="3074"/>
        <w:gridCol w:w="6162"/>
      </w:tblGrid>
      <w:tr w:rsidR="00A75153" w:rsidRPr="005D2ECB" w14:paraId="55174D26" w14:textId="77777777" w:rsidTr="008A68D2">
        <w:trPr>
          <w:trHeight w:val="515"/>
        </w:trPr>
        <w:tc>
          <w:tcPr>
            <w:tcW w:w="3261" w:type="dxa"/>
          </w:tcPr>
          <w:p w14:paraId="04A17A06"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tcPr>
          <w:p w14:paraId="41D2F53F"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Общее количество людей, получивших рекламное сообщение</w:t>
            </w:r>
          </w:p>
        </w:tc>
      </w:tr>
      <w:tr w:rsidR="00A75153" w:rsidRPr="005D2ECB" w14:paraId="13C2FA17" w14:textId="77777777" w:rsidTr="00E15340">
        <w:tc>
          <w:tcPr>
            <w:tcW w:w="3261" w:type="dxa"/>
          </w:tcPr>
          <w:p w14:paraId="79F78DC8"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29072FD6"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 xml:space="preserve">Количество показов объявлений в системах </w:t>
            </w:r>
            <w:proofErr w:type="spellStart"/>
            <w:r w:rsidRPr="005D2ECB">
              <w:rPr>
                <w:rFonts w:ascii="Times New Roman" w:hAnsi="Times New Roman"/>
                <w:sz w:val="24"/>
                <w:szCs w:val="24"/>
              </w:rPr>
              <w:t>таргетированной</w:t>
            </w:r>
            <w:proofErr w:type="spellEnd"/>
            <w:r w:rsidRPr="005D2ECB">
              <w:rPr>
                <w:rFonts w:ascii="Times New Roman" w:hAnsi="Times New Roman"/>
                <w:sz w:val="24"/>
                <w:szCs w:val="24"/>
              </w:rPr>
              <w:t xml:space="preserve"> рекламы </w:t>
            </w:r>
            <w:proofErr w:type="spellStart"/>
            <w:r w:rsidRPr="005D2ECB">
              <w:rPr>
                <w:rFonts w:ascii="Times New Roman" w:hAnsi="Times New Roman"/>
                <w:sz w:val="24"/>
                <w:szCs w:val="24"/>
              </w:rPr>
              <w:t>соцсети</w:t>
            </w:r>
            <w:proofErr w:type="spellEnd"/>
          </w:p>
        </w:tc>
      </w:tr>
      <w:tr w:rsidR="00A75153" w:rsidRPr="005D2ECB" w14:paraId="1ACCD059" w14:textId="77777777" w:rsidTr="00E15340">
        <w:tc>
          <w:tcPr>
            <w:tcW w:w="3261" w:type="dxa"/>
          </w:tcPr>
          <w:p w14:paraId="3A00F390"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518C9F6C"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 xml:space="preserve">Данные о количестве показов объявлений в разделах статистики личных кабинетов администратора рекламной кампании в соответствующей </w:t>
            </w:r>
            <w:proofErr w:type="spellStart"/>
            <w:r w:rsidRPr="005D2ECB">
              <w:rPr>
                <w:rFonts w:ascii="Times New Roman" w:hAnsi="Times New Roman"/>
                <w:sz w:val="24"/>
                <w:szCs w:val="24"/>
              </w:rPr>
              <w:t>соцсети</w:t>
            </w:r>
            <w:proofErr w:type="spellEnd"/>
          </w:p>
        </w:tc>
      </w:tr>
    </w:tbl>
    <w:p w14:paraId="3E619F34" w14:textId="77777777" w:rsidR="00A75153" w:rsidRPr="005D2ECB" w:rsidRDefault="00A75153" w:rsidP="00131FA2">
      <w:pPr>
        <w:pStyle w:val="a3"/>
        <w:spacing w:line="276" w:lineRule="auto"/>
        <w:ind w:left="1069" w:firstLine="567"/>
        <w:rPr>
          <w:rFonts w:ascii="Times New Roman" w:hAnsi="Times New Roman"/>
          <w:sz w:val="24"/>
          <w:szCs w:val="24"/>
        </w:rPr>
      </w:pPr>
    </w:p>
    <w:p w14:paraId="4225628F" w14:textId="77777777"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w:t>
      </w:r>
      <w:r w:rsidR="00C6573E">
        <w:rPr>
          <w:rFonts w:ascii="Times New Roman" w:hAnsi="Times New Roman"/>
          <w:sz w:val="24"/>
          <w:szCs w:val="24"/>
        </w:rPr>
        <w:t>6</w:t>
      </w:r>
      <w:r w:rsidRPr="005D2ECB">
        <w:rPr>
          <w:rFonts w:ascii="Times New Roman" w:hAnsi="Times New Roman"/>
          <w:sz w:val="24"/>
          <w:szCs w:val="24"/>
        </w:rPr>
        <w:t>.2 – Клики</w:t>
      </w:r>
    </w:p>
    <w:tbl>
      <w:tblPr>
        <w:tblStyle w:val="a8"/>
        <w:tblW w:w="0" w:type="auto"/>
        <w:tblInd w:w="108" w:type="dxa"/>
        <w:tblLook w:val="04A0" w:firstRow="1" w:lastRow="0" w:firstColumn="1" w:lastColumn="0" w:noHBand="0" w:noVBand="1"/>
      </w:tblPr>
      <w:tblGrid>
        <w:gridCol w:w="3074"/>
        <w:gridCol w:w="6162"/>
      </w:tblGrid>
      <w:tr w:rsidR="00A75153" w:rsidRPr="005D2ECB" w14:paraId="3981BC43" w14:textId="77777777" w:rsidTr="00E15340">
        <w:tc>
          <w:tcPr>
            <w:tcW w:w="3261" w:type="dxa"/>
          </w:tcPr>
          <w:p w14:paraId="2F42EB88"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lastRenderedPageBreak/>
              <w:t>Описание показателя</w:t>
            </w:r>
          </w:p>
        </w:tc>
        <w:tc>
          <w:tcPr>
            <w:tcW w:w="6662" w:type="dxa"/>
          </w:tcPr>
          <w:p w14:paraId="3552833E"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Общее количество людей, проявивших высокий интерес к рекламному сообщению и перешедших на внешний ресурс для получения дополнительной информации</w:t>
            </w:r>
          </w:p>
        </w:tc>
      </w:tr>
      <w:tr w:rsidR="00A75153" w:rsidRPr="005D2ECB" w14:paraId="41514EDA" w14:textId="77777777" w:rsidTr="00E15340">
        <w:tc>
          <w:tcPr>
            <w:tcW w:w="3261" w:type="dxa"/>
          </w:tcPr>
          <w:p w14:paraId="41202EE8"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0AB44896"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Количество кликов по объявлению</w:t>
            </w:r>
          </w:p>
        </w:tc>
      </w:tr>
      <w:tr w:rsidR="00A75153" w:rsidRPr="005D2ECB" w14:paraId="6A03E62E" w14:textId="77777777" w:rsidTr="00E15340">
        <w:tc>
          <w:tcPr>
            <w:tcW w:w="3261" w:type="dxa"/>
          </w:tcPr>
          <w:p w14:paraId="674AC90D"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3B0FD8FB"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 xml:space="preserve">Данные о количестве кликов по объявлению в разделах статистики личных кабинетов администратора рекламной кампании в соответствующей </w:t>
            </w:r>
            <w:proofErr w:type="spellStart"/>
            <w:r w:rsidRPr="005D2ECB">
              <w:rPr>
                <w:rFonts w:ascii="Times New Roman" w:hAnsi="Times New Roman"/>
                <w:sz w:val="24"/>
                <w:szCs w:val="24"/>
              </w:rPr>
              <w:t>соцсети</w:t>
            </w:r>
            <w:proofErr w:type="spellEnd"/>
          </w:p>
        </w:tc>
      </w:tr>
    </w:tbl>
    <w:p w14:paraId="32A25A1D" w14:textId="77777777" w:rsidR="00A75153" w:rsidRDefault="00A75153" w:rsidP="00131FA2">
      <w:pPr>
        <w:pStyle w:val="a3"/>
        <w:spacing w:line="276" w:lineRule="auto"/>
        <w:ind w:left="1069" w:firstLine="567"/>
        <w:rPr>
          <w:rFonts w:ascii="Times New Roman" w:hAnsi="Times New Roman"/>
          <w:sz w:val="24"/>
          <w:szCs w:val="24"/>
        </w:rPr>
      </w:pPr>
    </w:p>
    <w:p w14:paraId="7A3965FD" w14:textId="77777777" w:rsidR="00A75153" w:rsidRPr="00CB6C74" w:rsidRDefault="00FB4CA1" w:rsidP="005F1817">
      <w:pPr>
        <w:pStyle w:val="a3"/>
        <w:numPr>
          <w:ilvl w:val="0"/>
          <w:numId w:val="24"/>
        </w:numPr>
        <w:spacing w:line="276" w:lineRule="auto"/>
        <w:ind w:left="851" w:hanging="284"/>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sidR="00A75153" w:rsidRPr="00CB6C74">
        <w:rPr>
          <w:rFonts w:ascii="Times New Roman" w:hAnsi="Times New Roman"/>
          <w:b/>
          <w:sz w:val="24"/>
          <w:szCs w:val="24"/>
        </w:rPr>
        <w:t>Совокупные итоговые показатели</w:t>
      </w:r>
    </w:p>
    <w:p w14:paraId="070A9798" w14:textId="77777777" w:rsidR="00CB6C74" w:rsidRDefault="00CB6C74" w:rsidP="00131FA2">
      <w:pPr>
        <w:spacing w:line="276" w:lineRule="auto"/>
        <w:ind w:firstLine="567"/>
        <w:rPr>
          <w:sz w:val="24"/>
          <w:szCs w:val="24"/>
        </w:rPr>
      </w:pPr>
    </w:p>
    <w:p w14:paraId="3C665F49" w14:textId="44920A58" w:rsidR="00A75153" w:rsidRPr="00CB6C74" w:rsidRDefault="00A75153" w:rsidP="00131FA2">
      <w:pPr>
        <w:spacing w:line="276" w:lineRule="auto"/>
        <w:ind w:firstLine="567"/>
        <w:rPr>
          <w:sz w:val="24"/>
          <w:szCs w:val="24"/>
        </w:rPr>
      </w:pPr>
      <w:r w:rsidRPr="00CB6C74">
        <w:rPr>
          <w:sz w:val="24"/>
          <w:szCs w:val="24"/>
        </w:rPr>
        <w:t>Показатель №</w:t>
      </w:r>
      <w:r w:rsidR="00B33C14">
        <w:rPr>
          <w:sz w:val="24"/>
          <w:szCs w:val="24"/>
        </w:rPr>
        <w:t>7</w:t>
      </w:r>
      <w:r w:rsidRPr="00CB6C74">
        <w:rPr>
          <w:sz w:val="24"/>
          <w:szCs w:val="24"/>
        </w:rPr>
        <w:t>.1 – Охват населения информационной кампании</w:t>
      </w:r>
    </w:p>
    <w:tbl>
      <w:tblPr>
        <w:tblStyle w:val="a8"/>
        <w:tblW w:w="0" w:type="auto"/>
        <w:tblInd w:w="108" w:type="dxa"/>
        <w:tblLook w:val="04A0" w:firstRow="1" w:lastRow="0" w:firstColumn="1" w:lastColumn="0" w:noHBand="0" w:noVBand="1"/>
      </w:tblPr>
      <w:tblGrid>
        <w:gridCol w:w="3068"/>
        <w:gridCol w:w="6168"/>
      </w:tblGrid>
      <w:tr w:rsidR="00A75153" w:rsidRPr="005D2ECB" w14:paraId="16FE1209" w14:textId="77777777" w:rsidTr="00E15340">
        <w:tc>
          <w:tcPr>
            <w:tcW w:w="3261" w:type="dxa"/>
            <w:shd w:val="clear" w:color="auto" w:fill="auto"/>
          </w:tcPr>
          <w:p w14:paraId="3E624EC8"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shd w:val="clear" w:color="auto" w:fill="auto"/>
          </w:tcPr>
          <w:p w14:paraId="5C7531A3"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Общее количество людей, получивших рекламное сообщение по всем каналам информационной кампании</w:t>
            </w:r>
          </w:p>
        </w:tc>
      </w:tr>
      <w:tr w:rsidR="00A75153" w:rsidRPr="005D2ECB" w14:paraId="17BFDE0E" w14:textId="77777777" w:rsidTr="00E15340">
        <w:tc>
          <w:tcPr>
            <w:tcW w:w="3261" w:type="dxa"/>
            <w:shd w:val="clear" w:color="auto" w:fill="auto"/>
          </w:tcPr>
          <w:p w14:paraId="2C069240"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shd w:val="clear" w:color="auto" w:fill="auto"/>
          </w:tcPr>
          <w:p w14:paraId="132576D2" w14:textId="77777777" w:rsidR="00A75153"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rPr>
              <w:t>СО * численность населения региона</w:t>
            </w:r>
          </w:p>
          <w:p w14:paraId="1F4C1A67" w14:textId="77777777" w:rsidR="00A75153"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rPr>
              <w:t>где</w:t>
            </w:r>
          </w:p>
          <w:p w14:paraId="459D992A" w14:textId="77777777" w:rsidR="00A75153"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rPr>
              <w:t>СО – средний охват по всем каналам коммуникации (в %)</w:t>
            </w:r>
          </w:p>
          <w:p w14:paraId="4A09BF7E" w14:textId="77777777" w:rsidR="00A75153" w:rsidRPr="00F02E34"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rPr>
              <w:t>СО рассчитывается по следующему алгоритму:</w:t>
            </w:r>
          </w:p>
          <w:p w14:paraId="73041971" w14:textId="77777777" w:rsidR="00A75153"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rPr>
              <w:t>СО</w:t>
            </w:r>
            <w:r w:rsidRPr="00F02E34">
              <w:rPr>
                <w:rFonts w:ascii="Times New Roman" w:hAnsi="Times New Roman"/>
                <w:sz w:val="24"/>
                <w:szCs w:val="24"/>
                <w:vertAlign w:val="subscript"/>
              </w:rPr>
              <w:t>12</w:t>
            </w:r>
            <w:r>
              <w:rPr>
                <w:rFonts w:ascii="Times New Roman" w:hAnsi="Times New Roman"/>
                <w:sz w:val="24"/>
                <w:szCs w:val="24"/>
              </w:rPr>
              <w:t xml:space="preserve"> = ОК</w:t>
            </w:r>
            <w:r w:rsidRPr="00F02E34">
              <w:rPr>
                <w:rFonts w:ascii="Times New Roman" w:hAnsi="Times New Roman"/>
                <w:sz w:val="24"/>
                <w:szCs w:val="24"/>
                <w:vertAlign w:val="subscript"/>
              </w:rPr>
              <w:t>1</w:t>
            </w:r>
            <w:r>
              <w:rPr>
                <w:rFonts w:ascii="Times New Roman" w:hAnsi="Times New Roman"/>
                <w:sz w:val="24"/>
                <w:szCs w:val="24"/>
              </w:rPr>
              <w:t>+ОК</w:t>
            </w:r>
            <w:r w:rsidRPr="00F02E34">
              <w:rPr>
                <w:rFonts w:ascii="Times New Roman" w:hAnsi="Times New Roman"/>
                <w:sz w:val="24"/>
                <w:szCs w:val="24"/>
                <w:vertAlign w:val="subscript"/>
              </w:rPr>
              <w:t>2</w:t>
            </w:r>
            <w:r>
              <w:rPr>
                <w:rFonts w:ascii="Times New Roman" w:hAnsi="Times New Roman"/>
                <w:sz w:val="24"/>
                <w:szCs w:val="24"/>
              </w:rPr>
              <w:t>– (ОК</w:t>
            </w:r>
            <w:r w:rsidRPr="00F02E34">
              <w:rPr>
                <w:rFonts w:ascii="Times New Roman" w:hAnsi="Times New Roman"/>
                <w:sz w:val="24"/>
                <w:szCs w:val="24"/>
                <w:vertAlign w:val="subscript"/>
              </w:rPr>
              <w:t>1</w:t>
            </w:r>
            <w:r>
              <w:rPr>
                <w:rFonts w:ascii="Times New Roman" w:hAnsi="Times New Roman"/>
                <w:sz w:val="24"/>
                <w:szCs w:val="24"/>
              </w:rPr>
              <w:t>*ОК</w:t>
            </w:r>
            <w:r w:rsidRPr="00F02E34">
              <w:rPr>
                <w:rFonts w:ascii="Times New Roman" w:hAnsi="Times New Roman"/>
                <w:sz w:val="24"/>
                <w:szCs w:val="24"/>
                <w:vertAlign w:val="subscript"/>
              </w:rPr>
              <w:t>2</w:t>
            </w:r>
            <w:r w:rsidRPr="00B904B7">
              <w:rPr>
                <w:rFonts w:ascii="Times New Roman" w:hAnsi="Times New Roman"/>
                <w:sz w:val="24"/>
                <w:szCs w:val="24"/>
              </w:rPr>
              <w:t>)</w:t>
            </w:r>
            <w:r>
              <w:rPr>
                <w:rFonts w:ascii="Times New Roman" w:hAnsi="Times New Roman"/>
                <w:sz w:val="24"/>
                <w:szCs w:val="24"/>
              </w:rPr>
              <w:t>,</w:t>
            </w:r>
          </w:p>
          <w:p w14:paraId="7F50E7A0" w14:textId="77777777" w:rsidR="00A75153"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rPr>
              <w:t>СО</w:t>
            </w:r>
            <w:r w:rsidRPr="00F02E34">
              <w:rPr>
                <w:rFonts w:ascii="Times New Roman" w:hAnsi="Times New Roman"/>
                <w:sz w:val="24"/>
                <w:szCs w:val="24"/>
                <w:vertAlign w:val="subscript"/>
              </w:rPr>
              <w:t>123</w:t>
            </w:r>
            <w:r>
              <w:rPr>
                <w:rFonts w:ascii="Times New Roman" w:hAnsi="Times New Roman"/>
                <w:sz w:val="24"/>
                <w:szCs w:val="24"/>
              </w:rPr>
              <w:t xml:space="preserve"> = СО</w:t>
            </w:r>
            <w:r w:rsidRPr="00F02E34">
              <w:rPr>
                <w:rFonts w:ascii="Times New Roman" w:hAnsi="Times New Roman"/>
                <w:sz w:val="24"/>
                <w:szCs w:val="24"/>
                <w:vertAlign w:val="subscript"/>
              </w:rPr>
              <w:t>12</w:t>
            </w:r>
            <w:r>
              <w:rPr>
                <w:rFonts w:ascii="Times New Roman" w:hAnsi="Times New Roman"/>
                <w:sz w:val="24"/>
                <w:szCs w:val="24"/>
              </w:rPr>
              <w:t>+ОК</w:t>
            </w:r>
            <w:r w:rsidRPr="00F02E34">
              <w:rPr>
                <w:rFonts w:ascii="Times New Roman" w:hAnsi="Times New Roman"/>
                <w:sz w:val="24"/>
                <w:szCs w:val="24"/>
                <w:vertAlign w:val="subscript"/>
              </w:rPr>
              <w:t>3</w:t>
            </w:r>
            <w:r>
              <w:rPr>
                <w:rFonts w:ascii="Times New Roman" w:hAnsi="Times New Roman"/>
                <w:sz w:val="24"/>
                <w:szCs w:val="24"/>
              </w:rPr>
              <w:t xml:space="preserve"> – (СО</w:t>
            </w:r>
            <w:r w:rsidRPr="00F02E34">
              <w:rPr>
                <w:rFonts w:ascii="Times New Roman" w:hAnsi="Times New Roman"/>
                <w:sz w:val="24"/>
                <w:szCs w:val="24"/>
                <w:vertAlign w:val="subscript"/>
              </w:rPr>
              <w:t>12</w:t>
            </w:r>
            <w:r>
              <w:rPr>
                <w:rFonts w:ascii="Times New Roman" w:hAnsi="Times New Roman"/>
                <w:sz w:val="24"/>
                <w:szCs w:val="24"/>
              </w:rPr>
              <w:t>*ОК</w:t>
            </w:r>
            <w:r w:rsidRPr="00F02E34">
              <w:rPr>
                <w:rFonts w:ascii="Times New Roman" w:hAnsi="Times New Roman"/>
                <w:sz w:val="24"/>
                <w:szCs w:val="24"/>
                <w:vertAlign w:val="subscript"/>
              </w:rPr>
              <w:t>3</w:t>
            </w:r>
            <w:r w:rsidRPr="00B904B7">
              <w:rPr>
                <w:rFonts w:ascii="Times New Roman" w:hAnsi="Times New Roman"/>
                <w:sz w:val="24"/>
                <w:szCs w:val="24"/>
              </w:rPr>
              <w:t>)</w:t>
            </w:r>
          </w:p>
          <w:p w14:paraId="5DD2F4C3" w14:textId="77777777" w:rsidR="00A75153"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rPr>
              <w:t>…</w:t>
            </w:r>
          </w:p>
          <w:p w14:paraId="0104BEA0" w14:textId="77777777" w:rsidR="00A75153" w:rsidRDefault="00A75153" w:rsidP="00B14F41">
            <w:pPr>
              <w:pStyle w:val="a3"/>
              <w:spacing w:line="276" w:lineRule="auto"/>
              <w:ind w:left="0" w:firstLine="0"/>
              <w:jc w:val="left"/>
              <w:rPr>
                <w:rFonts w:ascii="Times New Roman" w:hAnsi="Times New Roman"/>
                <w:sz w:val="24"/>
                <w:szCs w:val="24"/>
                <w:vertAlign w:val="subscript"/>
              </w:rPr>
            </w:pPr>
            <w:r>
              <w:rPr>
                <w:rFonts w:ascii="Times New Roman" w:hAnsi="Times New Roman"/>
                <w:sz w:val="24"/>
                <w:szCs w:val="24"/>
              </w:rPr>
              <w:t>СО = СО</w:t>
            </w:r>
            <w:r w:rsidRPr="00F02E34">
              <w:rPr>
                <w:rFonts w:ascii="Times New Roman" w:hAnsi="Times New Roman"/>
                <w:sz w:val="24"/>
                <w:szCs w:val="24"/>
                <w:vertAlign w:val="subscript"/>
              </w:rPr>
              <w:t>12</w:t>
            </w:r>
            <w:r>
              <w:rPr>
                <w:rFonts w:ascii="Times New Roman" w:hAnsi="Times New Roman"/>
                <w:sz w:val="24"/>
                <w:szCs w:val="24"/>
                <w:vertAlign w:val="subscript"/>
              </w:rPr>
              <w:t>.</w:t>
            </w:r>
            <w:r w:rsidRPr="00F02E34">
              <w:rPr>
                <w:rFonts w:ascii="Times New Roman" w:hAnsi="Times New Roman"/>
                <w:sz w:val="24"/>
                <w:szCs w:val="24"/>
                <w:vertAlign w:val="subscript"/>
              </w:rPr>
              <w:t>..</w:t>
            </w:r>
            <w:r w:rsidRPr="00F02E34">
              <w:rPr>
                <w:rFonts w:ascii="Times New Roman" w:hAnsi="Times New Roman"/>
                <w:sz w:val="24"/>
                <w:szCs w:val="24"/>
                <w:vertAlign w:val="subscript"/>
                <w:lang w:val="en-US"/>
              </w:rPr>
              <w:t>m</w:t>
            </w:r>
            <w:r>
              <w:rPr>
                <w:rFonts w:ascii="Times New Roman" w:hAnsi="Times New Roman"/>
                <w:sz w:val="24"/>
                <w:szCs w:val="24"/>
              </w:rPr>
              <w:t>+ОК</w:t>
            </w:r>
            <w:r w:rsidRPr="00F02E34">
              <w:rPr>
                <w:rFonts w:ascii="Times New Roman" w:hAnsi="Times New Roman"/>
                <w:sz w:val="24"/>
                <w:szCs w:val="24"/>
                <w:vertAlign w:val="subscript"/>
                <w:lang w:val="en-US"/>
              </w:rPr>
              <w:t>m</w:t>
            </w:r>
            <w:r w:rsidRPr="00F02E34">
              <w:rPr>
                <w:rFonts w:ascii="Times New Roman" w:hAnsi="Times New Roman"/>
                <w:sz w:val="24"/>
                <w:szCs w:val="24"/>
                <w:vertAlign w:val="subscript"/>
              </w:rPr>
              <w:t>+1</w:t>
            </w:r>
            <w:proofErr w:type="gramStart"/>
            <w:r>
              <w:rPr>
                <w:rFonts w:ascii="Times New Roman" w:hAnsi="Times New Roman"/>
                <w:sz w:val="24"/>
                <w:szCs w:val="24"/>
              </w:rPr>
              <w:t>–(</w:t>
            </w:r>
            <w:proofErr w:type="gramEnd"/>
            <w:r>
              <w:rPr>
                <w:rFonts w:ascii="Times New Roman" w:hAnsi="Times New Roman"/>
                <w:sz w:val="24"/>
                <w:szCs w:val="24"/>
              </w:rPr>
              <w:t>СО</w:t>
            </w:r>
            <w:r w:rsidRPr="00F02E34">
              <w:rPr>
                <w:rFonts w:ascii="Times New Roman" w:hAnsi="Times New Roman"/>
                <w:sz w:val="24"/>
                <w:szCs w:val="24"/>
                <w:vertAlign w:val="subscript"/>
              </w:rPr>
              <w:t>12</w:t>
            </w:r>
            <w:r>
              <w:rPr>
                <w:rFonts w:ascii="Times New Roman" w:hAnsi="Times New Roman"/>
                <w:sz w:val="24"/>
                <w:szCs w:val="24"/>
                <w:vertAlign w:val="subscript"/>
              </w:rPr>
              <w:t>.</w:t>
            </w:r>
            <w:r w:rsidRPr="00F02E34">
              <w:rPr>
                <w:rFonts w:ascii="Times New Roman" w:hAnsi="Times New Roman"/>
                <w:sz w:val="24"/>
                <w:szCs w:val="24"/>
                <w:vertAlign w:val="subscript"/>
              </w:rPr>
              <w:t>..</w:t>
            </w:r>
            <w:r w:rsidRPr="00F02E34">
              <w:rPr>
                <w:rFonts w:ascii="Times New Roman" w:hAnsi="Times New Roman"/>
                <w:sz w:val="24"/>
                <w:szCs w:val="24"/>
                <w:vertAlign w:val="subscript"/>
                <w:lang w:val="en-US"/>
              </w:rPr>
              <w:t>m</w:t>
            </w:r>
            <w:r w:rsidRPr="00930476">
              <w:rPr>
                <w:rFonts w:ascii="Times New Roman" w:hAnsi="Times New Roman"/>
                <w:sz w:val="24"/>
                <w:szCs w:val="24"/>
              </w:rPr>
              <w:t>*</w:t>
            </w:r>
            <w:r>
              <w:rPr>
                <w:rFonts w:ascii="Times New Roman" w:hAnsi="Times New Roman"/>
                <w:sz w:val="24"/>
                <w:szCs w:val="24"/>
              </w:rPr>
              <w:t>ОК</w:t>
            </w:r>
            <w:r w:rsidRPr="00F02E34">
              <w:rPr>
                <w:rFonts w:ascii="Times New Roman" w:hAnsi="Times New Roman"/>
                <w:sz w:val="24"/>
                <w:szCs w:val="24"/>
                <w:vertAlign w:val="subscript"/>
                <w:lang w:val="en-US"/>
              </w:rPr>
              <w:t>m</w:t>
            </w:r>
            <w:r w:rsidRPr="00F02E34">
              <w:rPr>
                <w:rFonts w:ascii="Times New Roman" w:hAnsi="Times New Roman"/>
                <w:sz w:val="24"/>
                <w:szCs w:val="24"/>
                <w:vertAlign w:val="subscript"/>
              </w:rPr>
              <w:t>+1</w:t>
            </w:r>
            <w:r w:rsidRPr="00B904B7">
              <w:rPr>
                <w:rFonts w:ascii="Times New Roman" w:hAnsi="Times New Roman"/>
                <w:sz w:val="24"/>
                <w:szCs w:val="24"/>
              </w:rPr>
              <w:t>)</w:t>
            </w:r>
          </w:p>
          <w:p w14:paraId="2E11B52D" w14:textId="77777777" w:rsidR="00A75153" w:rsidRPr="00F02E34" w:rsidRDefault="00A75153" w:rsidP="00B14F41">
            <w:pPr>
              <w:pStyle w:val="a3"/>
              <w:spacing w:line="276" w:lineRule="auto"/>
              <w:ind w:left="0" w:firstLine="0"/>
              <w:jc w:val="left"/>
              <w:rPr>
                <w:rFonts w:ascii="Times New Roman" w:hAnsi="Times New Roman"/>
                <w:sz w:val="24"/>
                <w:szCs w:val="24"/>
              </w:rPr>
            </w:pPr>
            <w:r w:rsidRPr="00F02E34">
              <w:rPr>
                <w:rFonts w:ascii="Times New Roman" w:hAnsi="Times New Roman"/>
                <w:sz w:val="24"/>
                <w:szCs w:val="24"/>
              </w:rPr>
              <w:t>где</w:t>
            </w:r>
          </w:p>
          <w:p w14:paraId="786049E6" w14:textId="77777777" w:rsidR="00A75153"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rPr>
              <w:t>ОК</w:t>
            </w:r>
            <w:r w:rsidRPr="00622E06">
              <w:rPr>
                <w:rFonts w:ascii="Times New Roman" w:hAnsi="Times New Roman"/>
                <w:sz w:val="24"/>
                <w:szCs w:val="24"/>
                <w:vertAlign w:val="subscript"/>
              </w:rPr>
              <w:t>1</w:t>
            </w:r>
            <w:r>
              <w:rPr>
                <w:rFonts w:ascii="Times New Roman" w:hAnsi="Times New Roman"/>
                <w:sz w:val="24"/>
                <w:szCs w:val="24"/>
              </w:rPr>
              <w:t xml:space="preserve"> – охват канала 1 (в %), ОК</w:t>
            </w:r>
            <w:r w:rsidRPr="00622E06">
              <w:rPr>
                <w:rFonts w:ascii="Times New Roman" w:hAnsi="Times New Roman"/>
                <w:sz w:val="24"/>
                <w:szCs w:val="24"/>
                <w:vertAlign w:val="subscript"/>
              </w:rPr>
              <w:t>2</w:t>
            </w:r>
            <w:r>
              <w:rPr>
                <w:rFonts w:ascii="Times New Roman" w:hAnsi="Times New Roman"/>
                <w:sz w:val="24"/>
                <w:szCs w:val="24"/>
              </w:rPr>
              <w:t xml:space="preserve"> – охват канала 2 (в %), … ОК</w:t>
            </w:r>
            <w:r>
              <w:rPr>
                <w:rFonts w:ascii="Times New Roman" w:hAnsi="Times New Roman"/>
                <w:sz w:val="24"/>
                <w:szCs w:val="24"/>
                <w:lang w:val="en-US"/>
              </w:rPr>
              <w:t>m</w:t>
            </w:r>
            <w:r w:rsidRPr="00F02E34">
              <w:rPr>
                <w:rFonts w:ascii="Times New Roman" w:hAnsi="Times New Roman"/>
                <w:sz w:val="24"/>
                <w:szCs w:val="24"/>
              </w:rPr>
              <w:t xml:space="preserve"> – </w:t>
            </w:r>
            <w:r>
              <w:rPr>
                <w:rFonts w:ascii="Times New Roman" w:hAnsi="Times New Roman"/>
                <w:sz w:val="24"/>
                <w:szCs w:val="24"/>
              </w:rPr>
              <w:t xml:space="preserve">охват канала </w:t>
            </w:r>
            <w:r>
              <w:rPr>
                <w:rFonts w:ascii="Times New Roman" w:hAnsi="Times New Roman"/>
                <w:sz w:val="24"/>
                <w:szCs w:val="24"/>
                <w:lang w:val="en-US"/>
              </w:rPr>
              <w:t>m</w:t>
            </w:r>
            <w:r>
              <w:rPr>
                <w:rFonts w:ascii="Times New Roman" w:hAnsi="Times New Roman"/>
                <w:sz w:val="24"/>
                <w:szCs w:val="24"/>
              </w:rPr>
              <w:t xml:space="preserve"> (в %),</w:t>
            </w:r>
          </w:p>
          <w:p w14:paraId="20FFFDFF" w14:textId="77777777" w:rsidR="00A75153" w:rsidRPr="00F02E34"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lang w:val="en-US"/>
              </w:rPr>
              <w:t>m</w:t>
            </w:r>
            <w:r w:rsidRPr="00F02E34">
              <w:rPr>
                <w:rFonts w:ascii="Times New Roman" w:hAnsi="Times New Roman"/>
                <w:sz w:val="24"/>
                <w:szCs w:val="24"/>
              </w:rPr>
              <w:t xml:space="preserve">+1 – </w:t>
            </w:r>
            <w:r>
              <w:rPr>
                <w:rFonts w:ascii="Times New Roman" w:hAnsi="Times New Roman"/>
                <w:sz w:val="24"/>
                <w:szCs w:val="24"/>
              </w:rPr>
              <w:t>общее количество задействованных каналов коммуникации</w:t>
            </w:r>
          </w:p>
        </w:tc>
      </w:tr>
      <w:tr w:rsidR="00A75153" w:rsidRPr="005D2ECB" w14:paraId="5E03DB31" w14:textId="77777777" w:rsidTr="00E15340">
        <w:tc>
          <w:tcPr>
            <w:tcW w:w="3261" w:type="dxa"/>
            <w:shd w:val="clear" w:color="auto" w:fill="auto"/>
          </w:tcPr>
          <w:p w14:paraId="36B67E54"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shd w:val="clear" w:color="auto" w:fill="auto"/>
          </w:tcPr>
          <w:p w14:paraId="12191BAF" w14:textId="731B8B41" w:rsidR="00A75153"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rPr>
              <w:t xml:space="preserve">Численность населения региона – численность населения </w:t>
            </w:r>
            <w:r w:rsidR="00F65EF1">
              <w:rPr>
                <w:rFonts w:ascii="Times New Roman" w:hAnsi="Times New Roman"/>
                <w:sz w:val="24"/>
                <w:szCs w:val="24"/>
              </w:rPr>
              <w:t>Хабаровского края</w:t>
            </w:r>
            <w:r w:rsidR="00B14F41">
              <w:rPr>
                <w:rFonts w:ascii="Times New Roman" w:hAnsi="Times New Roman"/>
                <w:sz w:val="24"/>
                <w:szCs w:val="24"/>
              </w:rPr>
              <w:t xml:space="preserve"> на 01.01.2018</w:t>
            </w:r>
            <w:r>
              <w:rPr>
                <w:rFonts w:ascii="Times New Roman" w:hAnsi="Times New Roman"/>
                <w:sz w:val="24"/>
                <w:szCs w:val="24"/>
              </w:rPr>
              <w:t xml:space="preserve"> по данным Федеральной службы государственной статистики (</w:t>
            </w:r>
            <w:r>
              <w:rPr>
                <w:rFonts w:ascii="Times New Roman" w:hAnsi="Times New Roman"/>
                <w:sz w:val="24"/>
                <w:szCs w:val="24"/>
                <w:lang w:val="en-US"/>
              </w:rPr>
              <w:t>http</w:t>
            </w:r>
            <w:r w:rsidRPr="005F0722">
              <w:rPr>
                <w:rFonts w:ascii="Times New Roman" w:hAnsi="Times New Roman"/>
                <w:sz w:val="24"/>
                <w:szCs w:val="24"/>
              </w:rPr>
              <w:t>://gks.ru</w:t>
            </w:r>
            <w:r>
              <w:rPr>
                <w:rFonts w:ascii="Times New Roman" w:hAnsi="Times New Roman"/>
                <w:sz w:val="24"/>
                <w:szCs w:val="24"/>
              </w:rPr>
              <w:t>)</w:t>
            </w:r>
          </w:p>
          <w:p w14:paraId="6847C0C5" w14:textId="77777777" w:rsidR="00A75153"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rPr>
              <w:t>Охват каналов №№ 1 и 2 (ТВ и радио) – данные об охвате в %, предоставляемые соответствующими телеканалами и радиостанциями.</w:t>
            </w:r>
          </w:p>
          <w:p w14:paraId="23BB2840" w14:textId="77777777" w:rsidR="00A75153" w:rsidRPr="005D2ECB" w:rsidRDefault="00A75153" w:rsidP="00B14F41">
            <w:pPr>
              <w:pStyle w:val="a3"/>
              <w:spacing w:line="276" w:lineRule="auto"/>
              <w:ind w:left="0" w:firstLine="0"/>
              <w:jc w:val="left"/>
              <w:rPr>
                <w:rFonts w:ascii="Times New Roman" w:hAnsi="Times New Roman"/>
                <w:sz w:val="24"/>
                <w:szCs w:val="24"/>
              </w:rPr>
            </w:pPr>
            <w:r>
              <w:rPr>
                <w:rFonts w:ascii="Times New Roman" w:hAnsi="Times New Roman"/>
                <w:sz w:val="24"/>
                <w:szCs w:val="24"/>
              </w:rPr>
              <w:t xml:space="preserve">Охват каналов №№ 3 – </w:t>
            </w:r>
            <w:r w:rsidR="00C6573E">
              <w:rPr>
                <w:rFonts w:ascii="Times New Roman" w:hAnsi="Times New Roman"/>
                <w:sz w:val="24"/>
                <w:szCs w:val="24"/>
              </w:rPr>
              <w:t>6</w:t>
            </w:r>
            <w:r>
              <w:rPr>
                <w:rFonts w:ascii="Times New Roman" w:hAnsi="Times New Roman"/>
                <w:sz w:val="24"/>
                <w:szCs w:val="24"/>
              </w:rPr>
              <w:t xml:space="preserve"> (интернет каналы) – вычисляется как частное от деления количества показов (контактов) на численность населения региона.</w:t>
            </w:r>
          </w:p>
        </w:tc>
      </w:tr>
    </w:tbl>
    <w:p w14:paraId="54FCCCA1" w14:textId="77777777" w:rsidR="00A75153" w:rsidRDefault="00A75153" w:rsidP="00131FA2">
      <w:pPr>
        <w:pStyle w:val="a3"/>
        <w:spacing w:line="276" w:lineRule="auto"/>
        <w:ind w:left="1429" w:firstLine="567"/>
        <w:rPr>
          <w:rFonts w:ascii="Times New Roman" w:hAnsi="Times New Roman"/>
          <w:sz w:val="24"/>
          <w:szCs w:val="24"/>
        </w:rPr>
      </w:pPr>
    </w:p>
    <w:p w14:paraId="01431090" w14:textId="71199DD0"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w:t>
      </w:r>
      <w:r w:rsidR="00B33C14">
        <w:rPr>
          <w:rFonts w:ascii="Times New Roman" w:hAnsi="Times New Roman"/>
          <w:sz w:val="24"/>
          <w:szCs w:val="24"/>
        </w:rPr>
        <w:t>7</w:t>
      </w:r>
      <w:r w:rsidRPr="005D2ECB">
        <w:rPr>
          <w:rFonts w:ascii="Times New Roman" w:hAnsi="Times New Roman"/>
          <w:sz w:val="24"/>
          <w:szCs w:val="24"/>
        </w:rPr>
        <w:t>.2 – Количество информационных сообщений на 1 человека</w:t>
      </w:r>
    </w:p>
    <w:tbl>
      <w:tblPr>
        <w:tblStyle w:val="a8"/>
        <w:tblW w:w="0" w:type="auto"/>
        <w:tblInd w:w="108" w:type="dxa"/>
        <w:tblLook w:val="04A0" w:firstRow="1" w:lastRow="0" w:firstColumn="1" w:lastColumn="0" w:noHBand="0" w:noVBand="1"/>
      </w:tblPr>
      <w:tblGrid>
        <w:gridCol w:w="3074"/>
        <w:gridCol w:w="6162"/>
      </w:tblGrid>
      <w:tr w:rsidR="00A75153" w:rsidRPr="005D2ECB" w14:paraId="1F363720" w14:textId="77777777" w:rsidTr="00E15340">
        <w:tc>
          <w:tcPr>
            <w:tcW w:w="3261" w:type="dxa"/>
          </w:tcPr>
          <w:p w14:paraId="04DF1026"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tcPr>
          <w:p w14:paraId="7C7B3F3E"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Среднее количество информационных сообщений, полученных 1 человеком в ходе информационной кампании</w:t>
            </w:r>
          </w:p>
        </w:tc>
      </w:tr>
      <w:tr w:rsidR="00A75153" w:rsidRPr="005D2ECB" w14:paraId="34B467A6" w14:textId="77777777" w:rsidTr="00E15340">
        <w:tc>
          <w:tcPr>
            <w:tcW w:w="3261" w:type="dxa"/>
          </w:tcPr>
          <w:p w14:paraId="7DED9C1D"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lastRenderedPageBreak/>
              <w:t>Алгоритм расчета показателя</w:t>
            </w:r>
          </w:p>
        </w:tc>
        <w:tc>
          <w:tcPr>
            <w:tcW w:w="6662" w:type="dxa"/>
          </w:tcPr>
          <w:p w14:paraId="1F8B0E68" w14:textId="6255EE00" w:rsidR="00A75153" w:rsidRPr="005D2ECB" w:rsidRDefault="00A75153" w:rsidP="00B33C14">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w:t>
            </w:r>
            <w:r w:rsidRPr="00B33C14">
              <w:rPr>
                <w:rFonts w:ascii="Times New Roman" w:hAnsi="Times New Roman"/>
                <w:sz w:val="24"/>
                <w:szCs w:val="24"/>
              </w:rPr>
              <w:t>Сумма показателей 1.2, 2.2, 3.1, 4.1, 5.</w:t>
            </w:r>
            <w:r w:rsidR="00C6573E" w:rsidRPr="00B33C14">
              <w:rPr>
                <w:rFonts w:ascii="Times New Roman" w:hAnsi="Times New Roman"/>
                <w:sz w:val="24"/>
                <w:szCs w:val="24"/>
              </w:rPr>
              <w:t>1, 6.1</w:t>
            </w:r>
            <w:r w:rsidRPr="00B33C14">
              <w:rPr>
                <w:rFonts w:ascii="Times New Roman" w:hAnsi="Times New Roman"/>
                <w:sz w:val="24"/>
                <w:szCs w:val="24"/>
              </w:rPr>
              <w:t>) /</w:t>
            </w:r>
            <w:r w:rsidRPr="005D2ECB">
              <w:rPr>
                <w:rFonts w:ascii="Times New Roman" w:hAnsi="Times New Roman"/>
                <w:sz w:val="24"/>
                <w:szCs w:val="24"/>
              </w:rPr>
              <w:t xml:space="preserve"> </w:t>
            </w:r>
            <w:r w:rsidR="00B375E9">
              <w:rPr>
                <w:rFonts w:ascii="Times New Roman" w:hAnsi="Times New Roman"/>
                <w:sz w:val="24"/>
                <w:szCs w:val="24"/>
              </w:rPr>
              <w:br/>
            </w:r>
            <w:r w:rsidRPr="005D2ECB">
              <w:rPr>
                <w:rFonts w:ascii="Times New Roman" w:hAnsi="Times New Roman"/>
                <w:sz w:val="24"/>
                <w:szCs w:val="24"/>
              </w:rPr>
              <w:t xml:space="preserve">показатель </w:t>
            </w:r>
            <w:r w:rsidR="00B33C14">
              <w:rPr>
                <w:rFonts w:ascii="Times New Roman" w:hAnsi="Times New Roman"/>
                <w:sz w:val="24"/>
                <w:szCs w:val="24"/>
              </w:rPr>
              <w:t>7</w:t>
            </w:r>
            <w:r w:rsidRPr="005D2ECB">
              <w:rPr>
                <w:rFonts w:ascii="Times New Roman" w:hAnsi="Times New Roman"/>
                <w:sz w:val="24"/>
                <w:szCs w:val="24"/>
              </w:rPr>
              <w:t>.1</w:t>
            </w:r>
          </w:p>
        </w:tc>
      </w:tr>
      <w:tr w:rsidR="00A75153" w:rsidRPr="005D2ECB" w14:paraId="54E7BE99" w14:textId="77777777" w:rsidTr="00E15340">
        <w:tc>
          <w:tcPr>
            <w:tcW w:w="3261" w:type="dxa"/>
          </w:tcPr>
          <w:p w14:paraId="07F92A2B"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7CD36572"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Данные о показателях в соответствии с отчетной документацией Исполнителя</w:t>
            </w:r>
          </w:p>
        </w:tc>
      </w:tr>
    </w:tbl>
    <w:p w14:paraId="5987DAE8" w14:textId="77777777" w:rsidR="00A75153" w:rsidRDefault="00A75153" w:rsidP="00131FA2">
      <w:pPr>
        <w:pStyle w:val="a3"/>
        <w:spacing w:line="276" w:lineRule="auto"/>
        <w:ind w:left="1429" w:firstLine="567"/>
        <w:rPr>
          <w:rFonts w:ascii="Times New Roman" w:hAnsi="Times New Roman"/>
          <w:sz w:val="24"/>
          <w:szCs w:val="24"/>
        </w:rPr>
      </w:pPr>
    </w:p>
    <w:p w14:paraId="4BE5E2A1" w14:textId="61A8946E" w:rsidR="00A75153" w:rsidRPr="005D2ECB" w:rsidRDefault="00A75153" w:rsidP="00B14F41">
      <w:pPr>
        <w:pStyle w:val="a3"/>
        <w:spacing w:line="276" w:lineRule="auto"/>
        <w:ind w:left="567" w:firstLine="0"/>
        <w:rPr>
          <w:rFonts w:ascii="Times New Roman" w:hAnsi="Times New Roman"/>
          <w:sz w:val="24"/>
          <w:szCs w:val="24"/>
        </w:rPr>
      </w:pPr>
      <w:r w:rsidRPr="005D2ECB">
        <w:rPr>
          <w:rFonts w:ascii="Times New Roman" w:hAnsi="Times New Roman"/>
          <w:sz w:val="24"/>
          <w:szCs w:val="24"/>
        </w:rPr>
        <w:t>Показатель №</w:t>
      </w:r>
      <w:r w:rsidR="00B33C14">
        <w:rPr>
          <w:rFonts w:ascii="Times New Roman" w:hAnsi="Times New Roman"/>
          <w:sz w:val="24"/>
          <w:szCs w:val="24"/>
        </w:rPr>
        <w:t>7</w:t>
      </w:r>
      <w:r w:rsidRPr="005D2ECB">
        <w:rPr>
          <w:rFonts w:ascii="Times New Roman" w:hAnsi="Times New Roman"/>
          <w:sz w:val="24"/>
          <w:szCs w:val="24"/>
        </w:rPr>
        <w:t>.3 – Количество просмотров интернет рекламы</w:t>
      </w:r>
    </w:p>
    <w:tbl>
      <w:tblPr>
        <w:tblStyle w:val="a8"/>
        <w:tblW w:w="0" w:type="auto"/>
        <w:tblInd w:w="108" w:type="dxa"/>
        <w:tblLook w:val="04A0" w:firstRow="1" w:lastRow="0" w:firstColumn="1" w:lastColumn="0" w:noHBand="0" w:noVBand="1"/>
      </w:tblPr>
      <w:tblGrid>
        <w:gridCol w:w="3081"/>
        <w:gridCol w:w="6155"/>
      </w:tblGrid>
      <w:tr w:rsidR="00A75153" w:rsidRPr="005D2ECB" w14:paraId="0870E64B" w14:textId="77777777" w:rsidTr="00E15340">
        <w:tc>
          <w:tcPr>
            <w:tcW w:w="3261" w:type="dxa"/>
          </w:tcPr>
          <w:p w14:paraId="4D3406FD"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Описание показателя</w:t>
            </w:r>
          </w:p>
        </w:tc>
        <w:tc>
          <w:tcPr>
            <w:tcW w:w="6662" w:type="dxa"/>
          </w:tcPr>
          <w:p w14:paraId="5FFD0335"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Общее количество просмотров рекламы в сети интернет, полученное в результате реализации всех используемых инструментов интернет продвижения</w:t>
            </w:r>
          </w:p>
        </w:tc>
      </w:tr>
      <w:tr w:rsidR="00A75153" w:rsidRPr="005D2ECB" w14:paraId="637DF17F" w14:textId="77777777" w:rsidTr="00E15340">
        <w:tc>
          <w:tcPr>
            <w:tcW w:w="3261" w:type="dxa"/>
          </w:tcPr>
          <w:p w14:paraId="6E3F7D25"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Алгоритм расчета показателя</w:t>
            </w:r>
          </w:p>
        </w:tc>
        <w:tc>
          <w:tcPr>
            <w:tcW w:w="6662" w:type="dxa"/>
          </w:tcPr>
          <w:p w14:paraId="14B0F399"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Сумма показате</w:t>
            </w:r>
            <w:r w:rsidR="00C6573E">
              <w:rPr>
                <w:rFonts w:ascii="Times New Roman" w:hAnsi="Times New Roman"/>
                <w:sz w:val="24"/>
                <w:szCs w:val="24"/>
              </w:rPr>
              <w:t>лей 3.1, 4.1, 5.1, 6.1.</w:t>
            </w:r>
          </w:p>
        </w:tc>
      </w:tr>
      <w:tr w:rsidR="00A75153" w:rsidRPr="005D2ECB" w14:paraId="3CDAF584" w14:textId="77777777" w:rsidTr="00E15340">
        <w:tc>
          <w:tcPr>
            <w:tcW w:w="3261" w:type="dxa"/>
          </w:tcPr>
          <w:p w14:paraId="71A688D3"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Источники получения фактических данных</w:t>
            </w:r>
          </w:p>
        </w:tc>
        <w:tc>
          <w:tcPr>
            <w:tcW w:w="6662" w:type="dxa"/>
          </w:tcPr>
          <w:p w14:paraId="1CDBF1E1" w14:textId="77777777" w:rsidR="00A75153" w:rsidRPr="005D2ECB" w:rsidRDefault="00A75153" w:rsidP="00B14F41">
            <w:pPr>
              <w:pStyle w:val="a3"/>
              <w:spacing w:line="276" w:lineRule="auto"/>
              <w:ind w:left="0" w:firstLine="0"/>
              <w:jc w:val="left"/>
              <w:rPr>
                <w:rFonts w:ascii="Times New Roman" w:hAnsi="Times New Roman"/>
                <w:sz w:val="24"/>
                <w:szCs w:val="24"/>
              </w:rPr>
            </w:pPr>
            <w:r w:rsidRPr="005D2ECB">
              <w:rPr>
                <w:rFonts w:ascii="Times New Roman" w:hAnsi="Times New Roman"/>
                <w:sz w:val="24"/>
                <w:szCs w:val="24"/>
              </w:rPr>
              <w:t>Данные о показателях в соответствии с отчетной документацией Исполнителя</w:t>
            </w:r>
          </w:p>
        </w:tc>
      </w:tr>
    </w:tbl>
    <w:p w14:paraId="092426FF" w14:textId="77777777" w:rsidR="00131FA2" w:rsidRPr="00B500DC" w:rsidRDefault="00131FA2" w:rsidP="00B375E9">
      <w:pPr>
        <w:spacing w:line="276" w:lineRule="auto"/>
        <w:ind w:firstLine="0"/>
        <w:contextualSpacing w:val="0"/>
        <w:jc w:val="left"/>
        <w:rPr>
          <w:color w:val="FF0000"/>
        </w:rPr>
      </w:pPr>
    </w:p>
    <w:sectPr w:rsidR="00131FA2" w:rsidRPr="00B500DC" w:rsidSect="00900D61">
      <w:footerReference w:type="default" r:id="rId11"/>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EB998" w14:textId="77777777" w:rsidR="00740247" w:rsidRDefault="00740247" w:rsidP="00876D55">
      <w:r>
        <w:separator/>
      </w:r>
    </w:p>
  </w:endnote>
  <w:endnote w:type="continuationSeparator" w:id="0">
    <w:p w14:paraId="1647D44C" w14:textId="77777777" w:rsidR="00740247" w:rsidRDefault="00740247" w:rsidP="0087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21ED5" w14:textId="77777777" w:rsidR="00A73732" w:rsidRDefault="00A73732">
    <w:pPr>
      <w:pStyle w:val="ae"/>
      <w:jc w:val="right"/>
    </w:pPr>
  </w:p>
  <w:p w14:paraId="0CF5D2EF" w14:textId="77777777" w:rsidR="00A73732" w:rsidRDefault="00A7373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6CBD" w14:textId="77777777" w:rsidR="00740247" w:rsidRDefault="00740247" w:rsidP="00876D55">
      <w:r>
        <w:separator/>
      </w:r>
    </w:p>
  </w:footnote>
  <w:footnote w:type="continuationSeparator" w:id="0">
    <w:p w14:paraId="13D14F16" w14:textId="77777777" w:rsidR="00740247" w:rsidRDefault="00740247" w:rsidP="00876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E24"/>
    <w:multiLevelType w:val="multilevel"/>
    <w:tmpl w:val="80AA9B2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05DA2B04"/>
    <w:multiLevelType w:val="hybridMultilevel"/>
    <w:tmpl w:val="602A8A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17093"/>
    <w:multiLevelType w:val="multilevel"/>
    <w:tmpl w:val="F5DEE32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EA164BF"/>
    <w:multiLevelType w:val="hybridMultilevel"/>
    <w:tmpl w:val="7C32E696"/>
    <w:lvl w:ilvl="0" w:tplc="9F04DA6A">
      <w:start w:val="1"/>
      <w:numFmt w:val="bullet"/>
      <w:lvlText w:val="•"/>
      <w:lvlJc w:val="left"/>
      <w:pPr>
        <w:tabs>
          <w:tab w:val="num" w:pos="720"/>
        </w:tabs>
        <w:ind w:left="720" w:hanging="360"/>
      </w:pPr>
      <w:rPr>
        <w:rFonts w:ascii="Arial" w:hAnsi="Arial" w:hint="default"/>
      </w:rPr>
    </w:lvl>
    <w:lvl w:ilvl="1" w:tplc="8EB42F0E" w:tentative="1">
      <w:start w:val="1"/>
      <w:numFmt w:val="bullet"/>
      <w:lvlText w:val="•"/>
      <w:lvlJc w:val="left"/>
      <w:pPr>
        <w:tabs>
          <w:tab w:val="num" w:pos="1440"/>
        </w:tabs>
        <w:ind w:left="1440" w:hanging="360"/>
      </w:pPr>
      <w:rPr>
        <w:rFonts w:ascii="Arial" w:hAnsi="Arial" w:hint="default"/>
      </w:rPr>
    </w:lvl>
    <w:lvl w:ilvl="2" w:tplc="B5B0D0AE" w:tentative="1">
      <w:start w:val="1"/>
      <w:numFmt w:val="bullet"/>
      <w:lvlText w:val="•"/>
      <w:lvlJc w:val="left"/>
      <w:pPr>
        <w:tabs>
          <w:tab w:val="num" w:pos="2160"/>
        </w:tabs>
        <w:ind w:left="2160" w:hanging="360"/>
      </w:pPr>
      <w:rPr>
        <w:rFonts w:ascii="Arial" w:hAnsi="Arial" w:hint="default"/>
      </w:rPr>
    </w:lvl>
    <w:lvl w:ilvl="3" w:tplc="5142A71A" w:tentative="1">
      <w:start w:val="1"/>
      <w:numFmt w:val="bullet"/>
      <w:lvlText w:val="•"/>
      <w:lvlJc w:val="left"/>
      <w:pPr>
        <w:tabs>
          <w:tab w:val="num" w:pos="2880"/>
        </w:tabs>
        <w:ind w:left="2880" w:hanging="360"/>
      </w:pPr>
      <w:rPr>
        <w:rFonts w:ascii="Arial" w:hAnsi="Arial" w:hint="default"/>
      </w:rPr>
    </w:lvl>
    <w:lvl w:ilvl="4" w:tplc="3E52577C" w:tentative="1">
      <w:start w:val="1"/>
      <w:numFmt w:val="bullet"/>
      <w:lvlText w:val="•"/>
      <w:lvlJc w:val="left"/>
      <w:pPr>
        <w:tabs>
          <w:tab w:val="num" w:pos="3600"/>
        </w:tabs>
        <w:ind w:left="3600" w:hanging="360"/>
      </w:pPr>
      <w:rPr>
        <w:rFonts w:ascii="Arial" w:hAnsi="Arial" w:hint="default"/>
      </w:rPr>
    </w:lvl>
    <w:lvl w:ilvl="5" w:tplc="BFC2FC46" w:tentative="1">
      <w:start w:val="1"/>
      <w:numFmt w:val="bullet"/>
      <w:lvlText w:val="•"/>
      <w:lvlJc w:val="left"/>
      <w:pPr>
        <w:tabs>
          <w:tab w:val="num" w:pos="4320"/>
        </w:tabs>
        <w:ind w:left="4320" w:hanging="360"/>
      </w:pPr>
      <w:rPr>
        <w:rFonts w:ascii="Arial" w:hAnsi="Arial" w:hint="default"/>
      </w:rPr>
    </w:lvl>
    <w:lvl w:ilvl="6" w:tplc="8CBA1D74" w:tentative="1">
      <w:start w:val="1"/>
      <w:numFmt w:val="bullet"/>
      <w:lvlText w:val="•"/>
      <w:lvlJc w:val="left"/>
      <w:pPr>
        <w:tabs>
          <w:tab w:val="num" w:pos="5040"/>
        </w:tabs>
        <w:ind w:left="5040" w:hanging="360"/>
      </w:pPr>
      <w:rPr>
        <w:rFonts w:ascii="Arial" w:hAnsi="Arial" w:hint="default"/>
      </w:rPr>
    </w:lvl>
    <w:lvl w:ilvl="7" w:tplc="301C15B2" w:tentative="1">
      <w:start w:val="1"/>
      <w:numFmt w:val="bullet"/>
      <w:lvlText w:val="•"/>
      <w:lvlJc w:val="left"/>
      <w:pPr>
        <w:tabs>
          <w:tab w:val="num" w:pos="5760"/>
        </w:tabs>
        <w:ind w:left="5760" w:hanging="360"/>
      </w:pPr>
      <w:rPr>
        <w:rFonts w:ascii="Arial" w:hAnsi="Arial" w:hint="default"/>
      </w:rPr>
    </w:lvl>
    <w:lvl w:ilvl="8" w:tplc="99C817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C3287C"/>
    <w:multiLevelType w:val="hybridMultilevel"/>
    <w:tmpl w:val="4B1E1E84"/>
    <w:lvl w:ilvl="0" w:tplc="6346D560">
      <w:start w:val="1"/>
      <w:numFmt w:val="decimal"/>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497F15"/>
    <w:multiLevelType w:val="hybridMultilevel"/>
    <w:tmpl w:val="6A7ECA0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5C456F"/>
    <w:multiLevelType w:val="multilevel"/>
    <w:tmpl w:val="4C168028"/>
    <w:lvl w:ilvl="0">
      <w:start w:val="3"/>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7" w15:restartNumberingAfterBreak="0">
    <w:nsid w:val="1C761CB4"/>
    <w:multiLevelType w:val="hybridMultilevel"/>
    <w:tmpl w:val="D7AA3B7A"/>
    <w:lvl w:ilvl="0" w:tplc="DC3C7DCC">
      <w:start w:val="1"/>
      <w:numFmt w:val="bullet"/>
      <w:lvlText w:val=""/>
      <w:lvlJc w:val="left"/>
      <w:pPr>
        <w:ind w:left="1429" w:hanging="360"/>
      </w:pPr>
      <w:rPr>
        <w:rFonts w:ascii="Symbol" w:hAnsi="Symbol" w:hint="default"/>
        <w:sz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CC0AB9"/>
    <w:multiLevelType w:val="hybridMultilevel"/>
    <w:tmpl w:val="28D6EADA"/>
    <w:lvl w:ilvl="0" w:tplc="0FD22880">
      <w:start w:val="1"/>
      <w:numFmt w:val="decimal"/>
      <w:lvlText w:val="%1)"/>
      <w:lvlJc w:val="left"/>
      <w:pPr>
        <w:ind w:left="928"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D0E2E64"/>
    <w:multiLevelType w:val="multilevel"/>
    <w:tmpl w:val="F96C53F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3E8788E"/>
    <w:multiLevelType w:val="hybridMultilevel"/>
    <w:tmpl w:val="6A7ECA0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3A1F47"/>
    <w:multiLevelType w:val="hybridMultilevel"/>
    <w:tmpl w:val="6366D1CC"/>
    <w:lvl w:ilvl="0" w:tplc="13841A18">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2A11F7"/>
    <w:multiLevelType w:val="hybridMultilevel"/>
    <w:tmpl w:val="DDB650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A0E4677"/>
    <w:multiLevelType w:val="hybridMultilevel"/>
    <w:tmpl w:val="92AE8310"/>
    <w:lvl w:ilvl="0" w:tplc="A8B6CB2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2D580A"/>
    <w:multiLevelType w:val="hybridMultilevel"/>
    <w:tmpl w:val="6F688354"/>
    <w:lvl w:ilvl="0" w:tplc="65480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BA3885"/>
    <w:multiLevelType w:val="hybridMultilevel"/>
    <w:tmpl w:val="02AE449A"/>
    <w:lvl w:ilvl="0" w:tplc="E356F42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5888275A"/>
    <w:multiLevelType w:val="hybridMultilevel"/>
    <w:tmpl w:val="BC7A0E28"/>
    <w:lvl w:ilvl="0" w:tplc="65480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A3072F"/>
    <w:multiLevelType w:val="multilevel"/>
    <w:tmpl w:val="4C168028"/>
    <w:lvl w:ilvl="0">
      <w:start w:val="3"/>
      <w:numFmt w:val="decimal"/>
      <w:lvlText w:val="%1."/>
      <w:lvlJc w:val="left"/>
      <w:pPr>
        <w:ind w:left="720" w:hanging="360"/>
      </w:pPr>
      <w:rPr>
        <w:rFonts w:hint="default"/>
        <w:b/>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18" w15:restartNumberingAfterBreak="0">
    <w:nsid w:val="5B520FB9"/>
    <w:multiLevelType w:val="hybridMultilevel"/>
    <w:tmpl w:val="E618C4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0672BA0"/>
    <w:multiLevelType w:val="hybridMultilevel"/>
    <w:tmpl w:val="602A8AE8"/>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609F7216"/>
    <w:multiLevelType w:val="hybridMultilevel"/>
    <w:tmpl w:val="D00E4380"/>
    <w:lvl w:ilvl="0" w:tplc="5AF4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F7330C"/>
    <w:multiLevelType w:val="hybridMultilevel"/>
    <w:tmpl w:val="B3787EC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1C353E5"/>
    <w:multiLevelType w:val="multilevel"/>
    <w:tmpl w:val="99302F2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627A2462"/>
    <w:multiLevelType w:val="hybridMultilevel"/>
    <w:tmpl w:val="EA126E40"/>
    <w:lvl w:ilvl="0" w:tplc="438CC5E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59B3340"/>
    <w:multiLevelType w:val="multilevel"/>
    <w:tmpl w:val="B7C0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DF0F93"/>
    <w:multiLevelType w:val="hybridMultilevel"/>
    <w:tmpl w:val="602A8A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8C13EC"/>
    <w:multiLevelType w:val="multilevel"/>
    <w:tmpl w:val="3D8CAC16"/>
    <w:lvl w:ilvl="0">
      <w:start w:val="1"/>
      <w:numFmt w:val="decimal"/>
      <w:lvlText w:val="%1."/>
      <w:lvlJc w:val="left"/>
      <w:pPr>
        <w:ind w:left="432" w:hanging="432"/>
      </w:pPr>
      <w:rPr>
        <w:rFonts w:hint="default"/>
        <w:b/>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7273743F"/>
    <w:multiLevelType w:val="hybridMultilevel"/>
    <w:tmpl w:val="9214843A"/>
    <w:lvl w:ilvl="0" w:tplc="FFFFFFFF">
      <w:start w:val="1"/>
      <w:numFmt w:val="decimal"/>
      <w:lvlText w:val="%1."/>
      <w:lvlJc w:val="left"/>
      <w:pPr>
        <w:ind w:left="6480" w:hanging="360"/>
      </w:pPr>
      <w:rPr>
        <w:rFonts w:cs="Times New Roman"/>
      </w:rPr>
    </w:lvl>
    <w:lvl w:ilvl="1" w:tplc="FFFFFFFF">
      <w:start w:val="1"/>
      <w:numFmt w:val="lowerLetter"/>
      <w:lvlText w:val="%2."/>
      <w:lvlJc w:val="left"/>
      <w:pPr>
        <w:ind w:left="2160" w:hanging="360"/>
      </w:pPr>
      <w:rPr>
        <w:rFonts w:cs="Times New Roman"/>
      </w:rPr>
    </w:lvl>
    <w:lvl w:ilvl="2" w:tplc="FFFFFFFF">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8" w15:restartNumberingAfterBreak="0">
    <w:nsid w:val="77444BC7"/>
    <w:multiLevelType w:val="hybridMultilevel"/>
    <w:tmpl w:val="905201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92F48F8"/>
    <w:multiLevelType w:val="multilevel"/>
    <w:tmpl w:val="80AA9B2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0" w15:restartNumberingAfterBreak="0">
    <w:nsid w:val="7F6E667B"/>
    <w:multiLevelType w:val="hybridMultilevel"/>
    <w:tmpl w:val="989C2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FE0AA3"/>
    <w:multiLevelType w:val="hybridMultilevel"/>
    <w:tmpl w:val="3FD07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24"/>
  </w:num>
  <w:num w:numId="3">
    <w:abstractNumId w:val="10"/>
  </w:num>
  <w:num w:numId="4">
    <w:abstractNumId w:val="7"/>
  </w:num>
  <w:num w:numId="5">
    <w:abstractNumId w:val="25"/>
  </w:num>
  <w:num w:numId="6">
    <w:abstractNumId w:val="1"/>
  </w:num>
  <w:num w:numId="7">
    <w:abstractNumId w:val="19"/>
  </w:num>
  <w:num w:numId="8">
    <w:abstractNumId w:val="2"/>
  </w:num>
  <w:num w:numId="9">
    <w:abstractNumId w:val="2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2"/>
  </w:num>
  <w:num w:numId="16">
    <w:abstractNumId w:val="27"/>
  </w:num>
  <w:num w:numId="17">
    <w:abstractNumId w:val="6"/>
  </w:num>
  <w:num w:numId="18">
    <w:abstractNumId w:val="26"/>
  </w:num>
  <w:num w:numId="19">
    <w:abstractNumId w:val="17"/>
  </w:num>
  <w:num w:numId="20">
    <w:abstractNumId w:val="15"/>
  </w:num>
  <w:num w:numId="21">
    <w:abstractNumId w:val="12"/>
  </w:num>
  <w:num w:numId="22">
    <w:abstractNumId w:val="28"/>
  </w:num>
  <w:num w:numId="23">
    <w:abstractNumId w:val="3"/>
  </w:num>
  <w:num w:numId="24">
    <w:abstractNumId w:val="0"/>
  </w:num>
  <w:num w:numId="25">
    <w:abstractNumId w:val="30"/>
  </w:num>
  <w:num w:numId="26">
    <w:abstractNumId w:val="16"/>
  </w:num>
  <w:num w:numId="27">
    <w:abstractNumId w:val="14"/>
  </w:num>
  <w:num w:numId="28">
    <w:abstractNumId w:val="13"/>
  </w:num>
  <w:num w:numId="29">
    <w:abstractNumId w:val="4"/>
  </w:num>
  <w:num w:numId="30">
    <w:abstractNumId w:val="20"/>
  </w:num>
  <w:num w:numId="31">
    <w:abstractNumId w:val="11"/>
  </w:num>
  <w:num w:numId="32">
    <w:abstractNumId w:val="5"/>
  </w:num>
  <w:num w:numId="33">
    <w:abstractNumId w:val="31"/>
  </w:num>
  <w:num w:numId="34">
    <w:abstractNumId w:val="2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55"/>
    <w:rsid w:val="000016E6"/>
    <w:rsid w:val="00002EAD"/>
    <w:rsid w:val="00013E60"/>
    <w:rsid w:val="0002440D"/>
    <w:rsid w:val="00025A58"/>
    <w:rsid w:val="00035541"/>
    <w:rsid w:val="00040D25"/>
    <w:rsid w:val="00047050"/>
    <w:rsid w:val="00072865"/>
    <w:rsid w:val="00072AF9"/>
    <w:rsid w:val="00077D93"/>
    <w:rsid w:val="000823B0"/>
    <w:rsid w:val="0008747A"/>
    <w:rsid w:val="00093CB4"/>
    <w:rsid w:val="00097841"/>
    <w:rsid w:val="000A074B"/>
    <w:rsid w:val="000B0DA0"/>
    <w:rsid w:val="000B77A7"/>
    <w:rsid w:val="000B7BA3"/>
    <w:rsid w:val="000C26F6"/>
    <w:rsid w:val="000C45C2"/>
    <w:rsid w:val="000D1325"/>
    <w:rsid w:val="000D18DE"/>
    <w:rsid w:val="000D622B"/>
    <w:rsid w:val="000D64FD"/>
    <w:rsid w:val="000E04E2"/>
    <w:rsid w:val="000E7592"/>
    <w:rsid w:val="000F0A93"/>
    <w:rsid w:val="001122A6"/>
    <w:rsid w:val="001125C7"/>
    <w:rsid w:val="00113257"/>
    <w:rsid w:val="00113AAB"/>
    <w:rsid w:val="00127F25"/>
    <w:rsid w:val="0013001E"/>
    <w:rsid w:val="00131FA2"/>
    <w:rsid w:val="00132C1F"/>
    <w:rsid w:val="001359A6"/>
    <w:rsid w:val="00141A0D"/>
    <w:rsid w:val="00145954"/>
    <w:rsid w:val="00151530"/>
    <w:rsid w:val="00151F76"/>
    <w:rsid w:val="00157232"/>
    <w:rsid w:val="00157670"/>
    <w:rsid w:val="001601E6"/>
    <w:rsid w:val="00172260"/>
    <w:rsid w:val="00173CAB"/>
    <w:rsid w:val="00177885"/>
    <w:rsid w:val="00180A11"/>
    <w:rsid w:val="00195133"/>
    <w:rsid w:val="00197D04"/>
    <w:rsid w:val="001A3AEF"/>
    <w:rsid w:val="001B4A52"/>
    <w:rsid w:val="001D2FF1"/>
    <w:rsid w:val="001D6C97"/>
    <w:rsid w:val="001E3E58"/>
    <w:rsid w:val="001F0B84"/>
    <w:rsid w:val="001F7F51"/>
    <w:rsid w:val="00210DD0"/>
    <w:rsid w:val="002115E0"/>
    <w:rsid w:val="002164E9"/>
    <w:rsid w:val="00216D3A"/>
    <w:rsid w:val="00227DA4"/>
    <w:rsid w:val="002364A6"/>
    <w:rsid w:val="00242B55"/>
    <w:rsid w:val="00243548"/>
    <w:rsid w:val="002528BD"/>
    <w:rsid w:val="002535B7"/>
    <w:rsid w:val="00256575"/>
    <w:rsid w:val="002632BF"/>
    <w:rsid w:val="0026482D"/>
    <w:rsid w:val="00270A8D"/>
    <w:rsid w:val="00273065"/>
    <w:rsid w:val="00292D64"/>
    <w:rsid w:val="00296CB5"/>
    <w:rsid w:val="002A1FDF"/>
    <w:rsid w:val="002A4469"/>
    <w:rsid w:val="002A7B76"/>
    <w:rsid w:val="002B0BC7"/>
    <w:rsid w:val="002C7C8C"/>
    <w:rsid w:val="002D332D"/>
    <w:rsid w:val="002E2EDB"/>
    <w:rsid w:val="002E4785"/>
    <w:rsid w:val="002E7273"/>
    <w:rsid w:val="002F78F4"/>
    <w:rsid w:val="00300117"/>
    <w:rsid w:val="00311D51"/>
    <w:rsid w:val="00313A22"/>
    <w:rsid w:val="00323348"/>
    <w:rsid w:val="00324644"/>
    <w:rsid w:val="003327A0"/>
    <w:rsid w:val="00333687"/>
    <w:rsid w:val="003440C6"/>
    <w:rsid w:val="00344E44"/>
    <w:rsid w:val="0035264A"/>
    <w:rsid w:val="00353D08"/>
    <w:rsid w:val="00353FB1"/>
    <w:rsid w:val="00354169"/>
    <w:rsid w:val="003619B9"/>
    <w:rsid w:val="0036716A"/>
    <w:rsid w:val="00372566"/>
    <w:rsid w:val="00374726"/>
    <w:rsid w:val="00380971"/>
    <w:rsid w:val="00386117"/>
    <w:rsid w:val="00394C85"/>
    <w:rsid w:val="003A179A"/>
    <w:rsid w:val="003A299D"/>
    <w:rsid w:val="003A3C5C"/>
    <w:rsid w:val="003A5176"/>
    <w:rsid w:val="003C2D2D"/>
    <w:rsid w:val="003C2FA2"/>
    <w:rsid w:val="003C5587"/>
    <w:rsid w:val="003C7A47"/>
    <w:rsid w:val="003D3525"/>
    <w:rsid w:val="003E0745"/>
    <w:rsid w:val="003E1FCC"/>
    <w:rsid w:val="003E41F9"/>
    <w:rsid w:val="003E687F"/>
    <w:rsid w:val="003F0E1C"/>
    <w:rsid w:val="003F3BA9"/>
    <w:rsid w:val="003F59F2"/>
    <w:rsid w:val="003F7BCF"/>
    <w:rsid w:val="004046B7"/>
    <w:rsid w:val="00405063"/>
    <w:rsid w:val="00407B2B"/>
    <w:rsid w:val="004101C3"/>
    <w:rsid w:val="00411D05"/>
    <w:rsid w:val="00411E92"/>
    <w:rsid w:val="004130BB"/>
    <w:rsid w:val="004307C7"/>
    <w:rsid w:val="00456E26"/>
    <w:rsid w:val="004605B9"/>
    <w:rsid w:val="00465D68"/>
    <w:rsid w:val="004804F3"/>
    <w:rsid w:val="0048156D"/>
    <w:rsid w:val="0048594D"/>
    <w:rsid w:val="004A04B4"/>
    <w:rsid w:val="004A262D"/>
    <w:rsid w:val="004A2C23"/>
    <w:rsid w:val="004A2F6A"/>
    <w:rsid w:val="004D0BC4"/>
    <w:rsid w:val="004D0FA2"/>
    <w:rsid w:val="004D3443"/>
    <w:rsid w:val="004E35B0"/>
    <w:rsid w:val="00503C10"/>
    <w:rsid w:val="005123A1"/>
    <w:rsid w:val="00512AFB"/>
    <w:rsid w:val="00513F09"/>
    <w:rsid w:val="00521162"/>
    <w:rsid w:val="0055032D"/>
    <w:rsid w:val="00551536"/>
    <w:rsid w:val="00581ACD"/>
    <w:rsid w:val="00585B09"/>
    <w:rsid w:val="0059365D"/>
    <w:rsid w:val="005A6CC6"/>
    <w:rsid w:val="005B7CD4"/>
    <w:rsid w:val="005C0838"/>
    <w:rsid w:val="005C283B"/>
    <w:rsid w:val="005D7719"/>
    <w:rsid w:val="005F175B"/>
    <w:rsid w:val="005F1817"/>
    <w:rsid w:val="005F4787"/>
    <w:rsid w:val="00600346"/>
    <w:rsid w:val="00604B2E"/>
    <w:rsid w:val="00605A48"/>
    <w:rsid w:val="00611C06"/>
    <w:rsid w:val="00620DFF"/>
    <w:rsid w:val="00621B86"/>
    <w:rsid w:val="00621FF1"/>
    <w:rsid w:val="006248B4"/>
    <w:rsid w:val="00631FE1"/>
    <w:rsid w:val="006547C9"/>
    <w:rsid w:val="006631B5"/>
    <w:rsid w:val="006632DA"/>
    <w:rsid w:val="0067075A"/>
    <w:rsid w:val="00671FD0"/>
    <w:rsid w:val="00682D74"/>
    <w:rsid w:val="00685F6E"/>
    <w:rsid w:val="00692AFA"/>
    <w:rsid w:val="006A2B47"/>
    <w:rsid w:val="006B2309"/>
    <w:rsid w:val="006B3DB0"/>
    <w:rsid w:val="006B3FA8"/>
    <w:rsid w:val="006C3238"/>
    <w:rsid w:val="006C7BB1"/>
    <w:rsid w:val="006D3B7C"/>
    <w:rsid w:val="006D46E2"/>
    <w:rsid w:val="006D7AF3"/>
    <w:rsid w:val="006F21C1"/>
    <w:rsid w:val="006F516E"/>
    <w:rsid w:val="00713DE1"/>
    <w:rsid w:val="007167C6"/>
    <w:rsid w:val="00732644"/>
    <w:rsid w:val="00740247"/>
    <w:rsid w:val="00752423"/>
    <w:rsid w:val="0075469A"/>
    <w:rsid w:val="00771C08"/>
    <w:rsid w:val="00780AF5"/>
    <w:rsid w:val="00781313"/>
    <w:rsid w:val="0078328A"/>
    <w:rsid w:val="00786BBB"/>
    <w:rsid w:val="007924E1"/>
    <w:rsid w:val="00796051"/>
    <w:rsid w:val="007A1F64"/>
    <w:rsid w:val="007A7FBD"/>
    <w:rsid w:val="007B3A02"/>
    <w:rsid w:val="007B4041"/>
    <w:rsid w:val="007C0887"/>
    <w:rsid w:val="007C27F1"/>
    <w:rsid w:val="007C288A"/>
    <w:rsid w:val="007C553C"/>
    <w:rsid w:val="007D3E58"/>
    <w:rsid w:val="007F099F"/>
    <w:rsid w:val="007F64E0"/>
    <w:rsid w:val="00801888"/>
    <w:rsid w:val="008111C0"/>
    <w:rsid w:val="00813704"/>
    <w:rsid w:val="0081448B"/>
    <w:rsid w:val="00814EE5"/>
    <w:rsid w:val="00837249"/>
    <w:rsid w:val="00841E1E"/>
    <w:rsid w:val="00850136"/>
    <w:rsid w:val="00853E3C"/>
    <w:rsid w:val="00863367"/>
    <w:rsid w:val="00867B90"/>
    <w:rsid w:val="00867D47"/>
    <w:rsid w:val="00871631"/>
    <w:rsid w:val="008739DF"/>
    <w:rsid w:val="00874871"/>
    <w:rsid w:val="0087627C"/>
    <w:rsid w:val="00876D55"/>
    <w:rsid w:val="00886E7A"/>
    <w:rsid w:val="008909E1"/>
    <w:rsid w:val="008A68D2"/>
    <w:rsid w:val="008B4BC9"/>
    <w:rsid w:val="008C338A"/>
    <w:rsid w:val="008C37A3"/>
    <w:rsid w:val="008D3100"/>
    <w:rsid w:val="008E0D12"/>
    <w:rsid w:val="00900961"/>
    <w:rsid w:val="00900D61"/>
    <w:rsid w:val="00913E72"/>
    <w:rsid w:val="00915050"/>
    <w:rsid w:val="00922FC6"/>
    <w:rsid w:val="00927A76"/>
    <w:rsid w:val="00927C8B"/>
    <w:rsid w:val="00935F93"/>
    <w:rsid w:val="0093756D"/>
    <w:rsid w:val="009431BF"/>
    <w:rsid w:val="009520A0"/>
    <w:rsid w:val="00963729"/>
    <w:rsid w:val="00965266"/>
    <w:rsid w:val="00970759"/>
    <w:rsid w:val="009711C9"/>
    <w:rsid w:val="00972EC2"/>
    <w:rsid w:val="00975009"/>
    <w:rsid w:val="009770E7"/>
    <w:rsid w:val="00982383"/>
    <w:rsid w:val="00984875"/>
    <w:rsid w:val="0099251C"/>
    <w:rsid w:val="0099607F"/>
    <w:rsid w:val="009A357B"/>
    <w:rsid w:val="009A54FF"/>
    <w:rsid w:val="009A60E1"/>
    <w:rsid w:val="009C0886"/>
    <w:rsid w:val="009C0D8D"/>
    <w:rsid w:val="009C1D5B"/>
    <w:rsid w:val="009D5CE4"/>
    <w:rsid w:val="009E4389"/>
    <w:rsid w:val="009E6A90"/>
    <w:rsid w:val="009F23C2"/>
    <w:rsid w:val="009F26D6"/>
    <w:rsid w:val="00A02CEB"/>
    <w:rsid w:val="00A05C79"/>
    <w:rsid w:val="00A07A2E"/>
    <w:rsid w:val="00A1476D"/>
    <w:rsid w:val="00A23637"/>
    <w:rsid w:val="00A24B7F"/>
    <w:rsid w:val="00A4096A"/>
    <w:rsid w:val="00A42332"/>
    <w:rsid w:val="00A551EF"/>
    <w:rsid w:val="00A566AC"/>
    <w:rsid w:val="00A65377"/>
    <w:rsid w:val="00A66F34"/>
    <w:rsid w:val="00A735D0"/>
    <w:rsid w:val="00A73732"/>
    <w:rsid w:val="00A75153"/>
    <w:rsid w:val="00A77719"/>
    <w:rsid w:val="00A803F4"/>
    <w:rsid w:val="00A80D87"/>
    <w:rsid w:val="00A86FA0"/>
    <w:rsid w:val="00AB3D10"/>
    <w:rsid w:val="00AC4502"/>
    <w:rsid w:val="00AC7E3D"/>
    <w:rsid w:val="00AE5E88"/>
    <w:rsid w:val="00B03889"/>
    <w:rsid w:val="00B10AF7"/>
    <w:rsid w:val="00B145A3"/>
    <w:rsid w:val="00B14F41"/>
    <w:rsid w:val="00B20136"/>
    <w:rsid w:val="00B33C14"/>
    <w:rsid w:val="00B375E9"/>
    <w:rsid w:val="00B500DC"/>
    <w:rsid w:val="00B56849"/>
    <w:rsid w:val="00B575A4"/>
    <w:rsid w:val="00B61DED"/>
    <w:rsid w:val="00B71143"/>
    <w:rsid w:val="00B719FA"/>
    <w:rsid w:val="00B9657D"/>
    <w:rsid w:val="00BB5258"/>
    <w:rsid w:val="00BC3995"/>
    <w:rsid w:val="00BC3A1C"/>
    <w:rsid w:val="00BC57DF"/>
    <w:rsid w:val="00BC7111"/>
    <w:rsid w:val="00BD7DFC"/>
    <w:rsid w:val="00BF4F60"/>
    <w:rsid w:val="00BF684C"/>
    <w:rsid w:val="00C03BA4"/>
    <w:rsid w:val="00C03C8F"/>
    <w:rsid w:val="00C07288"/>
    <w:rsid w:val="00C07E72"/>
    <w:rsid w:val="00C10847"/>
    <w:rsid w:val="00C11D35"/>
    <w:rsid w:val="00C165D8"/>
    <w:rsid w:val="00C16D98"/>
    <w:rsid w:val="00C20F09"/>
    <w:rsid w:val="00C24221"/>
    <w:rsid w:val="00C24F89"/>
    <w:rsid w:val="00C3053C"/>
    <w:rsid w:val="00C3535B"/>
    <w:rsid w:val="00C41F72"/>
    <w:rsid w:val="00C41F93"/>
    <w:rsid w:val="00C477CD"/>
    <w:rsid w:val="00C57950"/>
    <w:rsid w:val="00C6573E"/>
    <w:rsid w:val="00C657DD"/>
    <w:rsid w:val="00C65862"/>
    <w:rsid w:val="00C752EA"/>
    <w:rsid w:val="00C76708"/>
    <w:rsid w:val="00C8352C"/>
    <w:rsid w:val="00C875A9"/>
    <w:rsid w:val="00C92E82"/>
    <w:rsid w:val="00C9484D"/>
    <w:rsid w:val="00CA1AA0"/>
    <w:rsid w:val="00CA65E8"/>
    <w:rsid w:val="00CB6C74"/>
    <w:rsid w:val="00CB7625"/>
    <w:rsid w:val="00CC4637"/>
    <w:rsid w:val="00CD69CB"/>
    <w:rsid w:val="00CE6485"/>
    <w:rsid w:val="00CF1578"/>
    <w:rsid w:val="00CF7502"/>
    <w:rsid w:val="00D1104C"/>
    <w:rsid w:val="00D134A4"/>
    <w:rsid w:val="00D211A5"/>
    <w:rsid w:val="00D2623F"/>
    <w:rsid w:val="00D36A6D"/>
    <w:rsid w:val="00D41767"/>
    <w:rsid w:val="00D43DF1"/>
    <w:rsid w:val="00D54108"/>
    <w:rsid w:val="00D56345"/>
    <w:rsid w:val="00D60437"/>
    <w:rsid w:val="00D81051"/>
    <w:rsid w:val="00D81272"/>
    <w:rsid w:val="00D90B1A"/>
    <w:rsid w:val="00D97B84"/>
    <w:rsid w:val="00DB0942"/>
    <w:rsid w:val="00DB72FC"/>
    <w:rsid w:val="00DB7610"/>
    <w:rsid w:val="00DC0D29"/>
    <w:rsid w:val="00DD0542"/>
    <w:rsid w:val="00DD2D5C"/>
    <w:rsid w:val="00DE0DDC"/>
    <w:rsid w:val="00DF1FA0"/>
    <w:rsid w:val="00DF338C"/>
    <w:rsid w:val="00DF40F3"/>
    <w:rsid w:val="00DF4A77"/>
    <w:rsid w:val="00E0208D"/>
    <w:rsid w:val="00E0403F"/>
    <w:rsid w:val="00E053CE"/>
    <w:rsid w:val="00E05637"/>
    <w:rsid w:val="00E07311"/>
    <w:rsid w:val="00E108F5"/>
    <w:rsid w:val="00E138F4"/>
    <w:rsid w:val="00E15340"/>
    <w:rsid w:val="00E15394"/>
    <w:rsid w:val="00E157DC"/>
    <w:rsid w:val="00E17CBA"/>
    <w:rsid w:val="00E3372E"/>
    <w:rsid w:val="00E34433"/>
    <w:rsid w:val="00E35B21"/>
    <w:rsid w:val="00E36F77"/>
    <w:rsid w:val="00E36FAF"/>
    <w:rsid w:val="00E47B1F"/>
    <w:rsid w:val="00E50C50"/>
    <w:rsid w:val="00E51B31"/>
    <w:rsid w:val="00E533E0"/>
    <w:rsid w:val="00E56B68"/>
    <w:rsid w:val="00E60E6A"/>
    <w:rsid w:val="00E64266"/>
    <w:rsid w:val="00E712B1"/>
    <w:rsid w:val="00E743C7"/>
    <w:rsid w:val="00E80E8A"/>
    <w:rsid w:val="00E91D2F"/>
    <w:rsid w:val="00E97CAD"/>
    <w:rsid w:val="00EA3F32"/>
    <w:rsid w:val="00EB1CEA"/>
    <w:rsid w:val="00EB30B1"/>
    <w:rsid w:val="00EC1340"/>
    <w:rsid w:val="00EC1EBB"/>
    <w:rsid w:val="00EC23CD"/>
    <w:rsid w:val="00EC2A44"/>
    <w:rsid w:val="00EE0B9A"/>
    <w:rsid w:val="00EF1EE2"/>
    <w:rsid w:val="00EF57E0"/>
    <w:rsid w:val="00F02D96"/>
    <w:rsid w:val="00F0396C"/>
    <w:rsid w:val="00F05552"/>
    <w:rsid w:val="00F0637C"/>
    <w:rsid w:val="00F07057"/>
    <w:rsid w:val="00F12709"/>
    <w:rsid w:val="00F179E7"/>
    <w:rsid w:val="00F26B88"/>
    <w:rsid w:val="00F26E5F"/>
    <w:rsid w:val="00F35DF0"/>
    <w:rsid w:val="00F405D5"/>
    <w:rsid w:val="00F4297F"/>
    <w:rsid w:val="00F51254"/>
    <w:rsid w:val="00F54518"/>
    <w:rsid w:val="00F60330"/>
    <w:rsid w:val="00F62144"/>
    <w:rsid w:val="00F65EF1"/>
    <w:rsid w:val="00F66480"/>
    <w:rsid w:val="00F6764B"/>
    <w:rsid w:val="00F759E8"/>
    <w:rsid w:val="00F8049D"/>
    <w:rsid w:val="00FB07EE"/>
    <w:rsid w:val="00FB31FB"/>
    <w:rsid w:val="00FB4CA1"/>
    <w:rsid w:val="00FD0BE5"/>
    <w:rsid w:val="00FD1875"/>
    <w:rsid w:val="00FD294A"/>
    <w:rsid w:val="00FF098D"/>
    <w:rsid w:val="00FF1D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D8E2E"/>
  <w15:docId w15:val="{692DEE36-F4B6-4C2F-B8F6-9867CA20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D55"/>
    <w:pPr>
      <w:spacing w:after="0" w:line="240" w:lineRule="auto"/>
      <w:ind w:firstLine="709"/>
      <w:contextualSpacing/>
      <w:jc w:val="both"/>
    </w:pPr>
    <w:rPr>
      <w:rFonts w:ascii="Times New Roman" w:hAnsi="Times New Roman" w:cs="Times New Roman"/>
      <w:sz w:val="28"/>
    </w:rPr>
  </w:style>
  <w:style w:type="paragraph" w:styleId="1">
    <w:name w:val="heading 1"/>
    <w:basedOn w:val="a"/>
    <w:next w:val="a"/>
    <w:link w:val="10"/>
    <w:autoRedefine/>
    <w:uiPriority w:val="9"/>
    <w:qFormat/>
    <w:rsid w:val="00131FA2"/>
    <w:pPr>
      <w:keepNext/>
      <w:pageBreakBefore/>
      <w:numPr>
        <w:numId w:val="31"/>
      </w:numPr>
      <w:spacing w:line="276" w:lineRule="auto"/>
      <w:ind w:left="851" w:right="-285" w:hanging="284"/>
      <w:outlineLvl w:val="0"/>
    </w:pPr>
    <w:rPr>
      <w:rFonts w:eastAsia="Times New Roman"/>
      <w:b/>
      <w:bCs/>
      <w:kern w:val="32"/>
      <w:sz w:val="24"/>
      <w:szCs w:val="24"/>
    </w:rPr>
  </w:style>
  <w:style w:type="paragraph" w:styleId="2">
    <w:name w:val="heading 2"/>
    <w:basedOn w:val="a"/>
    <w:next w:val="a"/>
    <w:link w:val="20"/>
    <w:uiPriority w:val="9"/>
    <w:unhideWhenUsed/>
    <w:qFormat/>
    <w:rsid w:val="00913E72"/>
    <w:pPr>
      <w:keepNext/>
      <w:outlineLvl w:val="1"/>
    </w:pPr>
    <w:rPr>
      <w:rFonts w:eastAsia="Times New Roman"/>
      <w:b/>
      <w:bCs/>
      <w:iCs/>
      <w:sz w:val="24"/>
      <w:szCs w:val="28"/>
    </w:rPr>
  </w:style>
  <w:style w:type="paragraph" w:styleId="3">
    <w:name w:val="heading 3"/>
    <w:basedOn w:val="a"/>
    <w:next w:val="a"/>
    <w:link w:val="30"/>
    <w:uiPriority w:val="9"/>
    <w:unhideWhenUsed/>
    <w:qFormat/>
    <w:rsid w:val="00A4233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qFormat/>
    <w:rsid w:val="009F23C2"/>
    <w:pPr>
      <w:tabs>
        <w:tab w:val="right" w:leader="dot" w:pos="9345"/>
      </w:tabs>
      <w:ind w:firstLine="0"/>
    </w:pPr>
    <w:rPr>
      <w:sz w:val="24"/>
    </w:rPr>
  </w:style>
  <w:style w:type="character" w:customStyle="1" w:styleId="10">
    <w:name w:val="Заголовок 1 Знак"/>
    <w:basedOn w:val="a0"/>
    <w:link w:val="1"/>
    <w:uiPriority w:val="9"/>
    <w:rsid w:val="00131FA2"/>
    <w:rPr>
      <w:rFonts w:ascii="Times New Roman" w:eastAsia="Times New Roman" w:hAnsi="Times New Roman" w:cs="Times New Roman"/>
      <w:b/>
      <w:bCs/>
      <w:kern w:val="32"/>
      <w:sz w:val="24"/>
      <w:szCs w:val="24"/>
    </w:rPr>
  </w:style>
  <w:style w:type="character" w:customStyle="1" w:styleId="20">
    <w:name w:val="Заголовок 2 Знак"/>
    <w:basedOn w:val="a0"/>
    <w:link w:val="2"/>
    <w:uiPriority w:val="9"/>
    <w:rsid w:val="00913E72"/>
    <w:rPr>
      <w:rFonts w:ascii="Times New Roman" w:eastAsia="Times New Roman" w:hAnsi="Times New Roman" w:cs="Times New Roman"/>
      <w:b/>
      <w:bCs/>
      <w:iCs/>
      <w:sz w:val="24"/>
      <w:szCs w:val="28"/>
    </w:rPr>
  </w:style>
  <w:style w:type="paragraph" w:styleId="a3">
    <w:name w:val="List Paragraph"/>
    <w:aliases w:val="ТЗ список,Абзац списка литеральный,Bullet List,FooterText,numbered,Содержание. 2 уровень,Bullet 1,Use Case List Paragraph,Булет1,1Булет,it_List1,Цветной список - Акцент 11,ПС - Нумерованный"/>
    <w:basedOn w:val="a"/>
    <w:link w:val="a4"/>
    <w:uiPriority w:val="34"/>
    <w:qFormat/>
    <w:rsid w:val="00876D55"/>
    <w:pPr>
      <w:ind w:left="720"/>
    </w:pPr>
    <w:rPr>
      <w:rFonts w:ascii="Calibri" w:hAnsi="Calibri"/>
      <w:sz w:val="22"/>
    </w:rPr>
  </w:style>
  <w:style w:type="character" w:styleId="a5">
    <w:name w:val="footnote reference"/>
    <w:uiPriority w:val="99"/>
    <w:semiHidden/>
    <w:unhideWhenUsed/>
    <w:rsid w:val="00876D55"/>
    <w:rPr>
      <w:vertAlign w:val="superscript"/>
    </w:rPr>
  </w:style>
  <w:style w:type="paragraph" w:styleId="a6">
    <w:name w:val="Normal (Web)"/>
    <w:aliases w:val="Обычный (Web),Обычный (веб)1,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12"/>
    <w:unhideWhenUsed/>
    <w:qFormat/>
    <w:rsid w:val="00876D55"/>
    <w:pPr>
      <w:spacing w:before="100" w:beforeAutospacing="1" w:after="100" w:afterAutospacing="1"/>
    </w:pPr>
    <w:rPr>
      <w:rFonts w:eastAsia="Times New Roman"/>
      <w:sz w:val="24"/>
      <w:szCs w:val="24"/>
      <w:lang w:eastAsia="ru-RU"/>
    </w:rPr>
  </w:style>
  <w:style w:type="character" w:styleId="a7">
    <w:name w:val="Hyperlink"/>
    <w:uiPriority w:val="99"/>
    <w:unhideWhenUsed/>
    <w:rsid w:val="00876D55"/>
    <w:rPr>
      <w:color w:val="0000FF"/>
      <w:u w:val="single"/>
    </w:rPr>
  </w:style>
  <w:style w:type="character" w:customStyle="1" w:styleId="a4">
    <w:name w:val="Абзац списка Знак"/>
    <w:aliases w:val="ТЗ список Знак,Абзац списка литеральный Знак,Bullet List Знак,FooterText Знак,numbered Знак,Содержание. 2 уровень Знак,Bullet 1 Знак,Use Case List Paragraph Знак,Булет1 Знак,1Булет Знак,it_List1 Знак,Цветной список - Акцент 11 Знак"/>
    <w:link w:val="a3"/>
    <w:uiPriority w:val="99"/>
    <w:locked/>
    <w:rsid w:val="00876D55"/>
    <w:rPr>
      <w:rFonts w:ascii="Calibri" w:hAnsi="Calibri" w:cs="Times New Roman"/>
    </w:rPr>
  </w:style>
  <w:style w:type="paragraph" w:styleId="21">
    <w:name w:val="toc 2"/>
    <w:basedOn w:val="a"/>
    <w:next w:val="a"/>
    <w:autoRedefine/>
    <w:uiPriority w:val="39"/>
    <w:unhideWhenUsed/>
    <w:rsid w:val="00F07057"/>
    <w:pPr>
      <w:tabs>
        <w:tab w:val="right" w:leader="dot" w:pos="9345"/>
      </w:tabs>
      <w:ind w:left="8" w:firstLine="0"/>
    </w:pPr>
    <w:rPr>
      <w:sz w:val="24"/>
    </w:rPr>
  </w:style>
  <w:style w:type="table" w:styleId="a8">
    <w:name w:val="Table Grid"/>
    <w:basedOn w:val="a1"/>
    <w:uiPriority w:val="59"/>
    <w:rsid w:val="00BC711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A42332"/>
    <w:pPr>
      <w:spacing w:after="0" w:line="240" w:lineRule="auto"/>
      <w:ind w:firstLine="709"/>
      <w:contextualSpacing/>
      <w:jc w:val="both"/>
    </w:pPr>
    <w:rPr>
      <w:rFonts w:ascii="Times New Roman" w:hAnsi="Times New Roman" w:cs="Times New Roman"/>
      <w:sz w:val="28"/>
    </w:rPr>
  </w:style>
  <w:style w:type="character" w:customStyle="1" w:styleId="30">
    <w:name w:val="Заголовок 3 Знак"/>
    <w:basedOn w:val="a0"/>
    <w:link w:val="3"/>
    <w:uiPriority w:val="9"/>
    <w:rsid w:val="00A42332"/>
    <w:rPr>
      <w:rFonts w:asciiTheme="majorHAnsi" w:eastAsiaTheme="majorEastAsia" w:hAnsiTheme="majorHAnsi" w:cstheme="majorBidi"/>
      <w:b/>
      <w:bCs/>
      <w:color w:val="4F81BD" w:themeColor="accent1"/>
      <w:sz w:val="28"/>
    </w:rPr>
  </w:style>
  <w:style w:type="paragraph" w:styleId="aa">
    <w:name w:val="Balloon Text"/>
    <w:basedOn w:val="a"/>
    <w:link w:val="ab"/>
    <w:uiPriority w:val="99"/>
    <w:semiHidden/>
    <w:unhideWhenUsed/>
    <w:rsid w:val="00F0396C"/>
    <w:rPr>
      <w:rFonts w:ascii="Tahoma" w:hAnsi="Tahoma" w:cs="Tahoma"/>
      <w:sz w:val="16"/>
      <w:szCs w:val="16"/>
    </w:rPr>
  </w:style>
  <w:style w:type="character" w:customStyle="1" w:styleId="ab">
    <w:name w:val="Текст выноски Знак"/>
    <w:basedOn w:val="a0"/>
    <w:link w:val="aa"/>
    <w:uiPriority w:val="99"/>
    <w:semiHidden/>
    <w:rsid w:val="00F0396C"/>
    <w:rPr>
      <w:rFonts w:ascii="Tahoma" w:hAnsi="Tahoma" w:cs="Tahoma"/>
      <w:sz w:val="16"/>
      <w:szCs w:val="16"/>
    </w:rPr>
  </w:style>
  <w:style w:type="paragraph" w:styleId="ac">
    <w:name w:val="header"/>
    <w:basedOn w:val="a"/>
    <w:link w:val="ad"/>
    <w:uiPriority w:val="99"/>
    <w:unhideWhenUsed/>
    <w:rsid w:val="003440C6"/>
    <w:pPr>
      <w:tabs>
        <w:tab w:val="center" w:pos="4677"/>
        <w:tab w:val="right" w:pos="9355"/>
      </w:tabs>
    </w:pPr>
  </w:style>
  <w:style w:type="character" w:customStyle="1" w:styleId="ad">
    <w:name w:val="Верхний колонтитул Знак"/>
    <w:basedOn w:val="a0"/>
    <w:link w:val="ac"/>
    <w:uiPriority w:val="99"/>
    <w:rsid w:val="003440C6"/>
    <w:rPr>
      <w:rFonts w:ascii="Times New Roman" w:hAnsi="Times New Roman" w:cs="Times New Roman"/>
      <w:sz w:val="28"/>
    </w:rPr>
  </w:style>
  <w:style w:type="paragraph" w:styleId="ae">
    <w:name w:val="footer"/>
    <w:basedOn w:val="a"/>
    <w:link w:val="af"/>
    <w:uiPriority w:val="99"/>
    <w:unhideWhenUsed/>
    <w:rsid w:val="003440C6"/>
    <w:pPr>
      <w:tabs>
        <w:tab w:val="center" w:pos="4677"/>
        <w:tab w:val="right" w:pos="9355"/>
      </w:tabs>
    </w:pPr>
  </w:style>
  <w:style w:type="character" w:customStyle="1" w:styleId="af">
    <w:name w:val="Нижний колонтитул Знак"/>
    <w:basedOn w:val="a0"/>
    <w:link w:val="ae"/>
    <w:uiPriority w:val="99"/>
    <w:rsid w:val="003440C6"/>
    <w:rPr>
      <w:rFonts w:ascii="Times New Roman" w:hAnsi="Times New Roman" w:cs="Times New Roman"/>
      <w:sz w:val="28"/>
    </w:rPr>
  </w:style>
  <w:style w:type="paragraph" w:styleId="af0">
    <w:name w:val="footnote text"/>
    <w:basedOn w:val="a"/>
    <w:link w:val="af1"/>
    <w:uiPriority w:val="99"/>
    <w:semiHidden/>
    <w:unhideWhenUsed/>
    <w:rsid w:val="00B61DED"/>
    <w:rPr>
      <w:sz w:val="20"/>
      <w:szCs w:val="20"/>
    </w:rPr>
  </w:style>
  <w:style w:type="character" w:customStyle="1" w:styleId="af1">
    <w:name w:val="Текст сноски Знак"/>
    <w:basedOn w:val="a0"/>
    <w:link w:val="af0"/>
    <w:uiPriority w:val="99"/>
    <w:semiHidden/>
    <w:rsid w:val="00B61DED"/>
    <w:rPr>
      <w:rFonts w:ascii="Times New Roman" w:hAnsi="Times New Roman" w:cs="Times New Roman"/>
      <w:sz w:val="20"/>
      <w:szCs w:val="20"/>
    </w:rPr>
  </w:style>
  <w:style w:type="character" w:styleId="af2">
    <w:name w:val="FollowedHyperlink"/>
    <w:basedOn w:val="a0"/>
    <w:uiPriority w:val="99"/>
    <w:semiHidden/>
    <w:unhideWhenUsed/>
    <w:rsid w:val="00C16D98"/>
    <w:rPr>
      <w:color w:val="800080" w:themeColor="followedHyperlink"/>
      <w:u w:val="single"/>
    </w:rPr>
  </w:style>
  <w:style w:type="character" w:customStyle="1" w:styleId="gen">
    <w:name w:val="gen"/>
    <w:basedOn w:val="a0"/>
    <w:rsid w:val="00C16D98"/>
  </w:style>
  <w:style w:type="character" w:customStyle="1" w:styleId="FontStyle11">
    <w:name w:val="Font Style11"/>
    <w:rsid w:val="00900961"/>
    <w:rPr>
      <w:rFonts w:ascii="Times New Roman" w:hAnsi="Times New Roman" w:cs="Times New Roman"/>
      <w:sz w:val="26"/>
      <w:szCs w:val="26"/>
    </w:rPr>
  </w:style>
  <w:style w:type="character" w:customStyle="1" w:styleId="12">
    <w:name w:val="Обычный (веб) Знак1"/>
    <w:aliases w:val="Обычный (Web) Знак,Обычный (веб)1 Знак,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
    <w:link w:val="a6"/>
    <w:locked/>
    <w:rsid w:val="00900961"/>
    <w:rPr>
      <w:rFonts w:ascii="Times New Roman" w:eastAsia="Times New Roman" w:hAnsi="Times New Roman" w:cs="Times New Roman"/>
      <w:sz w:val="24"/>
      <w:szCs w:val="24"/>
      <w:lang w:eastAsia="ru-RU"/>
    </w:rPr>
  </w:style>
  <w:style w:type="character" w:styleId="af3">
    <w:name w:val="annotation reference"/>
    <w:basedOn w:val="a0"/>
    <w:uiPriority w:val="99"/>
    <w:semiHidden/>
    <w:unhideWhenUsed/>
    <w:rsid w:val="00D81051"/>
    <w:rPr>
      <w:sz w:val="16"/>
      <w:szCs w:val="16"/>
    </w:rPr>
  </w:style>
  <w:style w:type="paragraph" w:styleId="af4">
    <w:name w:val="annotation text"/>
    <w:basedOn w:val="a"/>
    <w:link w:val="af5"/>
    <w:uiPriority w:val="99"/>
    <w:semiHidden/>
    <w:unhideWhenUsed/>
    <w:rsid w:val="00D81051"/>
    <w:rPr>
      <w:sz w:val="20"/>
      <w:szCs w:val="20"/>
    </w:rPr>
  </w:style>
  <w:style w:type="character" w:customStyle="1" w:styleId="af5">
    <w:name w:val="Текст примечания Знак"/>
    <w:basedOn w:val="a0"/>
    <w:link w:val="af4"/>
    <w:uiPriority w:val="99"/>
    <w:semiHidden/>
    <w:rsid w:val="00D81051"/>
    <w:rPr>
      <w:rFonts w:ascii="Times New Roman" w:hAnsi="Times New Roman" w:cs="Times New Roman"/>
      <w:sz w:val="20"/>
      <w:szCs w:val="20"/>
    </w:rPr>
  </w:style>
  <w:style w:type="paragraph" w:styleId="af6">
    <w:name w:val="annotation subject"/>
    <w:basedOn w:val="af4"/>
    <w:next w:val="af4"/>
    <w:link w:val="af7"/>
    <w:uiPriority w:val="99"/>
    <w:semiHidden/>
    <w:unhideWhenUsed/>
    <w:rsid w:val="00D81051"/>
    <w:rPr>
      <w:b/>
      <w:bCs/>
    </w:rPr>
  </w:style>
  <w:style w:type="character" w:customStyle="1" w:styleId="af7">
    <w:name w:val="Тема примечания Знак"/>
    <w:basedOn w:val="af5"/>
    <w:link w:val="af6"/>
    <w:uiPriority w:val="99"/>
    <w:semiHidden/>
    <w:rsid w:val="00D8105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233">
      <w:bodyDiv w:val="1"/>
      <w:marLeft w:val="0"/>
      <w:marRight w:val="0"/>
      <w:marTop w:val="0"/>
      <w:marBottom w:val="0"/>
      <w:divBdr>
        <w:top w:val="none" w:sz="0" w:space="0" w:color="auto"/>
        <w:left w:val="none" w:sz="0" w:space="0" w:color="auto"/>
        <w:bottom w:val="none" w:sz="0" w:space="0" w:color="auto"/>
        <w:right w:val="none" w:sz="0" w:space="0" w:color="auto"/>
      </w:divBdr>
    </w:div>
    <w:div w:id="83501332">
      <w:bodyDiv w:val="1"/>
      <w:marLeft w:val="0"/>
      <w:marRight w:val="0"/>
      <w:marTop w:val="0"/>
      <w:marBottom w:val="0"/>
      <w:divBdr>
        <w:top w:val="none" w:sz="0" w:space="0" w:color="auto"/>
        <w:left w:val="none" w:sz="0" w:space="0" w:color="auto"/>
        <w:bottom w:val="none" w:sz="0" w:space="0" w:color="auto"/>
        <w:right w:val="none" w:sz="0" w:space="0" w:color="auto"/>
      </w:divBdr>
    </w:div>
    <w:div w:id="94979216">
      <w:bodyDiv w:val="1"/>
      <w:marLeft w:val="0"/>
      <w:marRight w:val="0"/>
      <w:marTop w:val="0"/>
      <w:marBottom w:val="0"/>
      <w:divBdr>
        <w:top w:val="none" w:sz="0" w:space="0" w:color="auto"/>
        <w:left w:val="none" w:sz="0" w:space="0" w:color="auto"/>
        <w:bottom w:val="none" w:sz="0" w:space="0" w:color="auto"/>
        <w:right w:val="none" w:sz="0" w:space="0" w:color="auto"/>
      </w:divBdr>
    </w:div>
    <w:div w:id="108087892">
      <w:bodyDiv w:val="1"/>
      <w:marLeft w:val="0"/>
      <w:marRight w:val="0"/>
      <w:marTop w:val="0"/>
      <w:marBottom w:val="0"/>
      <w:divBdr>
        <w:top w:val="none" w:sz="0" w:space="0" w:color="auto"/>
        <w:left w:val="none" w:sz="0" w:space="0" w:color="auto"/>
        <w:bottom w:val="none" w:sz="0" w:space="0" w:color="auto"/>
        <w:right w:val="none" w:sz="0" w:space="0" w:color="auto"/>
      </w:divBdr>
    </w:div>
    <w:div w:id="378869249">
      <w:bodyDiv w:val="1"/>
      <w:marLeft w:val="0"/>
      <w:marRight w:val="0"/>
      <w:marTop w:val="0"/>
      <w:marBottom w:val="0"/>
      <w:divBdr>
        <w:top w:val="none" w:sz="0" w:space="0" w:color="auto"/>
        <w:left w:val="none" w:sz="0" w:space="0" w:color="auto"/>
        <w:bottom w:val="none" w:sz="0" w:space="0" w:color="auto"/>
        <w:right w:val="none" w:sz="0" w:space="0" w:color="auto"/>
      </w:divBdr>
    </w:div>
    <w:div w:id="397168979">
      <w:bodyDiv w:val="1"/>
      <w:marLeft w:val="0"/>
      <w:marRight w:val="0"/>
      <w:marTop w:val="0"/>
      <w:marBottom w:val="0"/>
      <w:divBdr>
        <w:top w:val="none" w:sz="0" w:space="0" w:color="auto"/>
        <w:left w:val="none" w:sz="0" w:space="0" w:color="auto"/>
        <w:bottom w:val="none" w:sz="0" w:space="0" w:color="auto"/>
        <w:right w:val="none" w:sz="0" w:space="0" w:color="auto"/>
      </w:divBdr>
    </w:div>
    <w:div w:id="603923761">
      <w:bodyDiv w:val="1"/>
      <w:marLeft w:val="0"/>
      <w:marRight w:val="0"/>
      <w:marTop w:val="0"/>
      <w:marBottom w:val="0"/>
      <w:divBdr>
        <w:top w:val="none" w:sz="0" w:space="0" w:color="auto"/>
        <w:left w:val="none" w:sz="0" w:space="0" w:color="auto"/>
        <w:bottom w:val="none" w:sz="0" w:space="0" w:color="auto"/>
        <w:right w:val="none" w:sz="0" w:space="0" w:color="auto"/>
      </w:divBdr>
    </w:div>
    <w:div w:id="612715856">
      <w:bodyDiv w:val="1"/>
      <w:marLeft w:val="0"/>
      <w:marRight w:val="0"/>
      <w:marTop w:val="0"/>
      <w:marBottom w:val="0"/>
      <w:divBdr>
        <w:top w:val="none" w:sz="0" w:space="0" w:color="auto"/>
        <w:left w:val="none" w:sz="0" w:space="0" w:color="auto"/>
        <w:bottom w:val="none" w:sz="0" w:space="0" w:color="auto"/>
        <w:right w:val="none" w:sz="0" w:space="0" w:color="auto"/>
      </w:divBdr>
    </w:div>
    <w:div w:id="614799030">
      <w:bodyDiv w:val="1"/>
      <w:marLeft w:val="0"/>
      <w:marRight w:val="0"/>
      <w:marTop w:val="0"/>
      <w:marBottom w:val="0"/>
      <w:divBdr>
        <w:top w:val="none" w:sz="0" w:space="0" w:color="auto"/>
        <w:left w:val="none" w:sz="0" w:space="0" w:color="auto"/>
        <w:bottom w:val="none" w:sz="0" w:space="0" w:color="auto"/>
        <w:right w:val="none" w:sz="0" w:space="0" w:color="auto"/>
      </w:divBdr>
    </w:div>
    <w:div w:id="641427897">
      <w:bodyDiv w:val="1"/>
      <w:marLeft w:val="0"/>
      <w:marRight w:val="0"/>
      <w:marTop w:val="0"/>
      <w:marBottom w:val="0"/>
      <w:divBdr>
        <w:top w:val="none" w:sz="0" w:space="0" w:color="auto"/>
        <w:left w:val="none" w:sz="0" w:space="0" w:color="auto"/>
        <w:bottom w:val="none" w:sz="0" w:space="0" w:color="auto"/>
        <w:right w:val="none" w:sz="0" w:space="0" w:color="auto"/>
      </w:divBdr>
    </w:div>
    <w:div w:id="686175585">
      <w:bodyDiv w:val="1"/>
      <w:marLeft w:val="0"/>
      <w:marRight w:val="0"/>
      <w:marTop w:val="0"/>
      <w:marBottom w:val="0"/>
      <w:divBdr>
        <w:top w:val="none" w:sz="0" w:space="0" w:color="auto"/>
        <w:left w:val="none" w:sz="0" w:space="0" w:color="auto"/>
        <w:bottom w:val="none" w:sz="0" w:space="0" w:color="auto"/>
        <w:right w:val="none" w:sz="0" w:space="0" w:color="auto"/>
      </w:divBdr>
    </w:div>
    <w:div w:id="713777736">
      <w:bodyDiv w:val="1"/>
      <w:marLeft w:val="0"/>
      <w:marRight w:val="0"/>
      <w:marTop w:val="0"/>
      <w:marBottom w:val="0"/>
      <w:divBdr>
        <w:top w:val="none" w:sz="0" w:space="0" w:color="auto"/>
        <w:left w:val="none" w:sz="0" w:space="0" w:color="auto"/>
        <w:bottom w:val="none" w:sz="0" w:space="0" w:color="auto"/>
        <w:right w:val="none" w:sz="0" w:space="0" w:color="auto"/>
      </w:divBdr>
    </w:div>
    <w:div w:id="774135426">
      <w:bodyDiv w:val="1"/>
      <w:marLeft w:val="0"/>
      <w:marRight w:val="0"/>
      <w:marTop w:val="0"/>
      <w:marBottom w:val="0"/>
      <w:divBdr>
        <w:top w:val="none" w:sz="0" w:space="0" w:color="auto"/>
        <w:left w:val="none" w:sz="0" w:space="0" w:color="auto"/>
        <w:bottom w:val="none" w:sz="0" w:space="0" w:color="auto"/>
        <w:right w:val="none" w:sz="0" w:space="0" w:color="auto"/>
      </w:divBdr>
    </w:div>
    <w:div w:id="851069251">
      <w:bodyDiv w:val="1"/>
      <w:marLeft w:val="0"/>
      <w:marRight w:val="0"/>
      <w:marTop w:val="0"/>
      <w:marBottom w:val="0"/>
      <w:divBdr>
        <w:top w:val="none" w:sz="0" w:space="0" w:color="auto"/>
        <w:left w:val="none" w:sz="0" w:space="0" w:color="auto"/>
        <w:bottom w:val="none" w:sz="0" w:space="0" w:color="auto"/>
        <w:right w:val="none" w:sz="0" w:space="0" w:color="auto"/>
      </w:divBdr>
    </w:div>
    <w:div w:id="855195268">
      <w:bodyDiv w:val="1"/>
      <w:marLeft w:val="0"/>
      <w:marRight w:val="0"/>
      <w:marTop w:val="0"/>
      <w:marBottom w:val="0"/>
      <w:divBdr>
        <w:top w:val="none" w:sz="0" w:space="0" w:color="auto"/>
        <w:left w:val="none" w:sz="0" w:space="0" w:color="auto"/>
        <w:bottom w:val="none" w:sz="0" w:space="0" w:color="auto"/>
        <w:right w:val="none" w:sz="0" w:space="0" w:color="auto"/>
      </w:divBdr>
    </w:div>
    <w:div w:id="879980762">
      <w:bodyDiv w:val="1"/>
      <w:marLeft w:val="0"/>
      <w:marRight w:val="0"/>
      <w:marTop w:val="0"/>
      <w:marBottom w:val="0"/>
      <w:divBdr>
        <w:top w:val="none" w:sz="0" w:space="0" w:color="auto"/>
        <w:left w:val="none" w:sz="0" w:space="0" w:color="auto"/>
        <w:bottom w:val="none" w:sz="0" w:space="0" w:color="auto"/>
        <w:right w:val="none" w:sz="0" w:space="0" w:color="auto"/>
      </w:divBdr>
    </w:div>
    <w:div w:id="989401691">
      <w:bodyDiv w:val="1"/>
      <w:marLeft w:val="0"/>
      <w:marRight w:val="0"/>
      <w:marTop w:val="0"/>
      <w:marBottom w:val="0"/>
      <w:divBdr>
        <w:top w:val="none" w:sz="0" w:space="0" w:color="auto"/>
        <w:left w:val="none" w:sz="0" w:space="0" w:color="auto"/>
        <w:bottom w:val="none" w:sz="0" w:space="0" w:color="auto"/>
        <w:right w:val="none" w:sz="0" w:space="0" w:color="auto"/>
      </w:divBdr>
    </w:div>
    <w:div w:id="1012537449">
      <w:bodyDiv w:val="1"/>
      <w:marLeft w:val="0"/>
      <w:marRight w:val="0"/>
      <w:marTop w:val="0"/>
      <w:marBottom w:val="0"/>
      <w:divBdr>
        <w:top w:val="none" w:sz="0" w:space="0" w:color="auto"/>
        <w:left w:val="none" w:sz="0" w:space="0" w:color="auto"/>
        <w:bottom w:val="none" w:sz="0" w:space="0" w:color="auto"/>
        <w:right w:val="none" w:sz="0" w:space="0" w:color="auto"/>
      </w:divBdr>
    </w:div>
    <w:div w:id="1072463088">
      <w:bodyDiv w:val="1"/>
      <w:marLeft w:val="0"/>
      <w:marRight w:val="0"/>
      <w:marTop w:val="0"/>
      <w:marBottom w:val="0"/>
      <w:divBdr>
        <w:top w:val="none" w:sz="0" w:space="0" w:color="auto"/>
        <w:left w:val="none" w:sz="0" w:space="0" w:color="auto"/>
        <w:bottom w:val="none" w:sz="0" w:space="0" w:color="auto"/>
        <w:right w:val="none" w:sz="0" w:space="0" w:color="auto"/>
      </w:divBdr>
    </w:div>
    <w:div w:id="1076171232">
      <w:bodyDiv w:val="1"/>
      <w:marLeft w:val="0"/>
      <w:marRight w:val="0"/>
      <w:marTop w:val="0"/>
      <w:marBottom w:val="0"/>
      <w:divBdr>
        <w:top w:val="none" w:sz="0" w:space="0" w:color="auto"/>
        <w:left w:val="none" w:sz="0" w:space="0" w:color="auto"/>
        <w:bottom w:val="none" w:sz="0" w:space="0" w:color="auto"/>
        <w:right w:val="none" w:sz="0" w:space="0" w:color="auto"/>
      </w:divBdr>
    </w:div>
    <w:div w:id="1089034747">
      <w:bodyDiv w:val="1"/>
      <w:marLeft w:val="0"/>
      <w:marRight w:val="0"/>
      <w:marTop w:val="0"/>
      <w:marBottom w:val="0"/>
      <w:divBdr>
        <w:top w:val="none" w:sz="0" w:space="0" w:color="auto"/>
        <w:left w:val="none" w:sz="0" w:space="0" w:color="auto"/>
        <w:bottom w:val="none" w:sz="0" w:space="0" w:color="auto"/>
        <w:right w:val="none" w:sz="0" w:space="0" w:color="auto"/>
      </w:divBdr>
    </w:div>
    <w:div w:id="1090085018">
      <w:bodyDiv w:val="1"/>
      <w:marLeft w:val="0"/>
      <w:marRight w:val="0"/>
      <w:marTop w:val="0"/>
      <w:marBottom w:val="0"/>
      <w:divBdr>
        <w:top w:val="none" w:sz="0" w:space="0" w:color="auto"/>
        <w:left w:val="none" w:sz="0" w:space="0" w:color="auto"/>
        <w:bottom w:val="none" w:sz="0" w:space="0" w:color="auto"/>
        <w:right w:val="none" w:sz="0" w:space="0" w:color="auto"/>
      </w:divBdr>
    </w:div>
    <w:div w:id="1109475573">
      <w:bodyDiv w:val="1"/>
      <w:marLeft w:val="0"/>
      <w:marRight w:val="0"/>
      <w:marTop w:val="0"/>
      <w:marBottom w:val="0"/>
      <w:divBdr>
        <w:top w:val="none" w:sz="0" w:space="0" w:color="auto"/>
        <w:left w:val="none" w:sz="0" w:space="0" w:color="auto"/>
        <w:bottom w:val="none" w:sz="0" w:space="0" w:color="auto"/>
        <w:right w:val="none" w:sz="0" w:space="0" w:color="auto"/>
      </w:divBdr>
    </w:div>
    <w:div w:id="1259101181">
      <w:bodyDiv w:val="1"/>
      <w:marLeft w:val="0"/>
      <w:marRight w:val="0"/>
      <w:marTop w:val="0"/>
      <w:marBottom w:val="0"/>
      <w:divBdr>
        <w:top w:val="none" w:sz="0" w:space="0" w:color="auto"/>
        <w:left w:val="none" w:sz="0" w:space="0" w:color="auto"/>
        <w:bottom w:val="none" w:sz="0" w:space="0" w:color="auto"/>
        <w:right w:val="none" w:sz="0" w:space="0" w:color="auto"/>
      </w:divBdr>
    </w:div>
    <w:div w:id="1281956148">
      <w:bodyDiv w:val="1"/>
      <w:marLeft w:val="0"/>
      <w:marRight w:val="0"/>
      <w:marTop w:val="0"/>
      <w:marBottom w:val="0"/>
      <w:divBdr>
        <w:top w:val="none" w:sz="0" w:space="0" w:color="auto"/>
        <w:left w:val="none" w:sz="0" w:space="0" w:color="auto"/>
        <w:bottom w:val="none" w:sz="0" w:space="0" w:color="auto"/>
        <w:right w:val="none" w:sz="0" w:space="0" w:color="auto"/>
      </w:divBdr>
    </w:div>
    <w:div w:id="1290165974">
      <w:bodyDiv w:val="1"/>
      <w:marLeft w:val="0"/>
      <w:marRight w:val="0"/>
      <w:marTop w:val="0"/>
      <w:marBottom w:val="0"/>
      <w:divBdr>
        <w:top w:val="none" w:sz="0" w:space="0" w:color="auto"/>
        <w:left w:val="none" w:sz="0" w:space="0" w:color="auto"/>
        <w:bottom w:val="none" w:sz="0" w:space="0" w:color="auto"/>
        <w:right w:val="none" w:sz="0" w:space="0" w:color="auto"/>
      </w:divBdr>
    </w:div>
    <w:div w:id="1293632250">
      <w:bodyDiv w:val="1"/>
      <w:marLeft w:val="0"/>
      <w:marRight w:val="0"/>
      <w:marTop w:val="0"/>
      <w:marBottom w:val="0"/>
      <w:divBdr>
        <w:top w:val="none" w:sz="0" w:space="0" w:color="auto"/>
        <w:left w:val="none" w:sz="0" w:space="0" w:color="auto"/>
        <w:bottom w:val="none" w:sz="0" w:space="0" w:color="auto"/>
        <w:right w:val="none" w:sz="0" w:space="0" w:color="auto"/>
      </w:divBdr>
    </w:div>
    <w:div w:id="1296714063">
      <w:bodyDiv w:val="1"/>
      <w:marLeft w:val="0"/>
      <w:marRight w:val="0"/>
      <w:marTop w:val="0"/>
      <w:marBottom w:val="0"/>
      <w:divBdr>
        <w:top w:val="none" w:sz="0" w:space="0" w:color="auto"/>
        <w:left w:val="none" w:sz="0" w:space="0" w:color="auto"/>
        <w:bottom w:val="none" w:sz="0" w:space="0" w:color="auto"/>
        <w:right w:val="none" w:sz="0" w:space="0" w:color="auto"/>
      </w:divBdr>
    </w:div>
    <w:div w:id="1363476879">
      <w:bodyDiv w:val="1"/>
      <w:marLeft w:val="0"/>
      <w:marRight w:val="0"/>
      <w:marTop w:val="0"/>
      <w:marBottom w:val="0"/>
      <w:divBdr>
        <w:top w:val="none" w:sz="0" w:space="0" w:color="auto"/>
        <w:left w:val="none" w:sz="0" w:space="0" w:color="auto"/>
        <w:bottom w:val="none" w:sz="0" w:space="0" w:color="auto"/>
        <w:right w:val="none" w:sz="0" w:space="0" w:color="auto"/>
      </w:divBdr>
    </w:div>
    <w:div w:id="1370640903">
      <w:bodyDiv w:val="1"/>
      <w:marLeft w:val="0"/>
      <w:marRight w:val="0"/>
      <w:marTop w:val="0"/>
      <w:marBottom w:val="0"/>
      <w:divBdr>
        <w:top w:val="none" w:sz="0" w:space="0" w:color="auto"/>
        <w:left w:val="none" w:sz="0" w:space="0" w:color="auto"/>
        <w:bottom w:val="none" w:sz="0" w:space="0" w:color="auto"/>
        <w:right w:val="none" w:sz="0" w:space="0" w:color="auto"/>
      </w:divBdr>
    </w:div>
    <w:div w:id="1397242201">
      <w:bodyDiv w:val="1"/>
      <w:marLeft w:val="0"/>
      <w:marRight w:val="0"/>
      <w:marTop w:val="0"/>
      <w:marBottom w:val="0"/>
      <w:divBdr>
        <w:top w:val="none" w:sz="0" w:space="0" w:color="auto"/>
        <w:left w:val="none" w:sz="0" w:space="0" w:color="auto"/>
        <w:bottom w:val="none" w:sz="0" w:space="0" w:color="auto"/>
        <w:right w:val="none" w:sz="0" w:space="0" w:color="auto"/>
      </w:divBdr>
    </w:div>
    <w:div w:id="1417827621">
      <w:bodyDiv w:val="1"/>
      <w:marLeft w:val="0"/>
      <w:marRight w:val="0"/>
      <w:marTop w:val="0"/>
      <w:marBottom w:val="0"/>
      <w:divBdr>
        <w:top w:val="none" w:sz="0" w:space="0" w:color="auto"/>
        <w:left w:val="none" w:sz="0" w:space="0" w:color="auto"/>
        <w:bottom w:val="none" w:sz="0" w:space="0" w:color="auto"/>
        <w:right w:val="none" w:sz="0" w:space="0" w:color="auto"/>
      </w:divBdr>
    </w:div>
    <w:div w:id="1435906234">
      <w:bodyDiv w:val="1"/>
      <w:marLeft w:val="0"/>
      <w:marRight w:val="0"/>
      <w:marTop w:val="0"/>
      <w:marBottom w:val="0"/>
      <w:divBdr>
        <w:top w:val="none" w:sz="0" w:space="0" w:color="auto"/>
        <w:left w:val="none" w:sz="0" w:space="0" w:color="auto"/>
        <w:bottom w:val="none" w:sz="0" w:space="0" w:color="auto"/>
        <w:right w:val="none" w:sz="0" w:space="0" w:color="auto"/>
      </w:divBdr>
    </w:div>
    <w:div w:id="1667049072">
      <w:bodyDiv w:val="1"/>
      <w:marLeft w:val="0"/>
      <w:marRight w:val="0"/>
      <w:marTop w:val="0"/>
      <w:marBottom w:val="0"/>
      <w:divBdr>
        <w:top w:val="none" w:sz="0" w:space="0" w:color="auto"/>
        <w:left w:val="none" w:sz="0" w:space="0" w:color="auto"/>
        <w:bottom w:val="none" w:sz="0" w:space="0" w:color="auto"/>
        <w:right w:val="none" w:sz="0" w:space="0" w:color="auto"/>
      </w:divBdr>
    </w:div>
    <w:div w:id="1670019602">
      <w:bodyDiv w:val="1"/>
      <w:marLeft w:val="0"/>
      <w:marRight w:val="0"/>
      <w:marTop w:val="0"/>
      <w:marBottom w:val="0"/>
      <w:divBdr>
        <w:top w:val="none" w:sz="0" w:space="0" w:color="auto"/>
        <w:left w:val="none" w:sz="0" w:space="0" w:color="auto"/>
        <w:bottom w:val="none" w:sz="0" w:space="0" w:color="auto"/>
        <w:right w:val="none" w:sz="0" w:space="0" w:color="auto"/>
      </w:divBdr>
    </w:div>
    <w:div w:id="1687365685">
      <w:bodyDiv w:val="1"/>
      <w:marLeft w:val="0"/>
      <w:marRight w:val="0"/>
      <w:marTop w:val="0"/>
      <w:marBottom w:val="0"/>
      <w:divBdr>
        <w:top w:val="none" w:sz="0" w:space="0" w:color="auto"/>
        <w:left w:val="none" w:sz="0" w:space="0" w:color="auto"/>
        <w:bottom w:val="none" w:sz="0" w:space="0" w:color="auto"/>
        <w:right w:val="none" w:sz="0" w:space="0" w:color="auto"/>
      </w:divBdr>
    </w:div>
    <w:div w:id="1704596632">
      <w:bodyDiv w:val="1"/>
      <w:marLeft w:val="0"/>
      <w:marRight w:val="0"/>
      <w:marTop w:val="0"/>
      <w:marBottom w:val="0"/>
      <w:divBdr>
        <w:top w:val="none" w:sz="0" w:space="0" w:color="auto"/>
        <w:left w:val="none" w:sz="0" w:space="0" w:color="auto"/>
        <w:bottom w:val="none" w:sz="0" w:space="0" w:color="auto"/>
        <w:right w:val="none" w:sz="0" w:space="0" w:color="auto"/>
      </w:divBdr>
    </w:div>
    <w:div w:id="1721902473">
      <w:bodyDiv w:val="1"/>
      <w:marLeft w:val="0"/>
      <w:marRight w:val="0"/>
      <w:marTop w:val="0"/>
      <w:marBottom w:val="0"/>
      <w:divBdr>
        <w:top w:val="none" w:sz="0" w:space="0" w:color="auto"/>
        <w:left w:val="none" w:sz="0" w:space="0" w:color="auto"/>
        <w:bottom w:val="none" w:sz="0" w:space="0" w:color="auto"/>
        <w:right w:val="none" w:sz="0" w:space="0" w:color="auto"/>
      </w:divBdr>
    </w:div>
    <w:div w:id="1744058125">
      <w:bodyDiv w:val="1"/>
      <w:marLeft w:val="0"/>
      <w:marRight w:val="0"/>
      <w:marTop w:val="0"/>
      <w:marBottom w:val="0"/>
      <w:divBdr>
        <w:top w:val="none" w:sz="0" w:space="0" w:color="auto"/>
        <w:left w:val="none" w:sz="0" w:space="0" w:color="auto"/>
        <w:bottom w:val="none" w:sz="0" w:space="0" w:color="auto"/>
        <w:right w:val="none" w:sz="0" w:space="0" w:color="auto"/>
      </w:divBdr>
    </w:div>
    <w:div w:id="1759709167">
      <w:bodyDiv w:val="1"/>
      <w:marLeft w:val="0"/>
      <w:marRight w:val="0"/>
      <w:marTop w:val="0"/>
      <w:marBottom w:val="0"/>
      <w:divBdr>
        <w:top w:val="none" w:sz="0" w:space="0" w:color="auto"/>
        <w:left w:val="none" w:sz="0" w:space="0" w:color="auto"/>
        <w:bottom w:val="none" w:sz="0" w:space="0" w:color="auto"/>
        <w:right w:val="none" w:sz="0" w:space="0" w:color="auto"/>
      </w:divBdr>
    </w:div>
    <w:div w:id="1909922932">
      <w:bodyDiv w:val="1"/>
      <w:marLeft w:val="0"/>
      <w:marRight w:val="0"/>
      <w:marTop w:val="0"/>
      <w:marBottom w:val="0"/>
      <w:divBdr>
        <w:top w:val="none" w:sz="0" w:space="0" w:color="auto"/>
        <w:left w:val="none" w:sz="0" w:space="0" w:color="auto"/>
        <w:bottom w:val="none" w:sz="0" w:space="0" w:color="auto"/>
        <w:right w:val="none" w:sz="0" w:space="0" w:color="auto"/>
      </w:divBdr>
    </w:div>
    <w:div w:id="1932740763">
      <w:bodyDiv w:val="1"/>
      <w:marLeft w:val="0"/>
      <w:marRight w:val="0"/>
      <w:marTop w:val="0"/>
      <w:marBottom w:val="0"/>
      <w:divBdr>
        <w:top w:val="none" w:sz="0" w:space="0" w:color="auto"/>
        <w:left w:val="none" w:sz="0" w:space="0" w:color="auto"/>
        <w:bottom w:val="none" w:sz="0" w:space="0" w:color="auto"/>
        <w:right w:val="none" w:sz="0" w:space="0" w:color="auto"/>
      </w:divBdr>
      <w:divsChild>
        <w:div w:id="1213690844">
          <w:marLeft w:val="0"/>
          <w:marRight w:val="0"/>
          <w:marTop w:val="0"/>
          <w:marBottom w:val="0"/>
          <w:divBdr>
            <w:top w:val="none" w:sz="0" w:space="0" w:color="auto"/>
            <w:left w:val="none" w:sz="0" w:space="0" w:color="auto"/>
            <w:bottom w:val="none" w:sz="0" w:space="0" w:color="auto"/>
            <w:right w:val="none" w:sz="0" w:space="0" w:color="auto"/>
          </w:divBdr>
        </w:div>
      </w:divsChild>
    </w:div>
    <w:div w:id="1947930445">
      <w:bodyDiv w:val="1"/>
      <w:marLeft w:val="0"/>
      <w:marRight w:val="0"/>
      <w:marTop w:val="0"/>
      <w:marBottom w:val="0"/>
      <w:divBdr>
        <w:top w:val="none" w:sz="0" w:space="0" w:color="auto"/>
        <w:left w:val="none" w:sz="0" w:space="0" w:color="auto"/>
        <w:bottom w:val="none" w:sz="0" w:space="0" w:color="auto"/>
        <w:right w:val="none" w:sz="0" w:space="0" w:color="auto"/>
      </w:divBdr>
    </w:div>
    <w:div w:id="1988776623">
      <w:bodyDiv w:val="1"/>
      <w:marLeft w:val="0"/>
      <w:marRight w:val="0"/>
      <w:marTop w:val="0"/>
      <w:marBottom w:val="0"/>
      <w:divBdr>
        <w:top w:val="none" w:sz="0" w:space="0" w:color="auto"/>
        <w:left w:val="none" w:sz="0" w:space="0" w:color="auto"/>
        <w:bottom w:val="none" w:sz="0" w:space="0" w:color="auto"/>
        <w:right w:val="none" w:sz="0" w:space="0" w:color="auto"/>
      </w:divBdr>
    </w:div>
    <w:div w:id="2024548638">
      <w:bodyDiv w:val="1"/>
      <w:marLeft w:val="0"/>
      <w:marRight w:val="0"/>
      <w:marTop w:val="0"/>
      <w:marBottom w:val="0"/>
      <w:divBdr>
        <w:top w:val="none" w:sz="0" w:space="0" w:color="auto"/>
        <w:left w:val="none" w:sz="0" w:space="0" w:color="auto"/>
        <w:bottom w:val="none" w:sz="0" w:space="0" w:color="auto"/>
        <w:right w:val="none" w:sz="0" w:space="0" w:color="auto"/>
      </w:divBdr>
    </w:div>
    <w:div w:id="2025940830">
      <w:bodyDiv w:val="1"/>
      <w:marLeft w:val="0"/>
      <w:marRight w:val="0"/>
      <w:marTop w:val="0"/>
      <w:marBottom w:val="0"/>
      <w:divBdr>
        <w:top w:val="none" w:sz="0" w:space="0" w:color="auto"/>
        <w:left w:val="none" w:sz="0" w:space="0" w:color="auto"/>
        <w:bottom w:val="none" w:sz="0" w:space="0" w:color="auto"/>
        <w:right w:val="none" w:sz="0" w:space="0" w:color="auto"/>
      </w:divBdr>
    </w:div>
    <w:div w:id="2107921256">
      <w:bodyDiv w:val="1"/>
      <w:marLeft w:val="0"/>
      <w:marRight w:val="0"/>
      <w:marTop w:val="0"/>
      <w:marBottom w:val="0"/>
      <w:divBdr>
        <w:top w:val="none" w:sz="0" w:space="0" w:color="auto"/>
        <w:left w:val="none" w:sz="0" w:space="0" w:color="auto"/>
        <w:bottom w:val="none" w:sz="0" w:space="0" w:color="auto"/>
        <w:right w:val="none" w:sz="0" w:space="0" w:color="auto"/>
      </w:divBdr>
    </w:div>
    <w:div w:id="2126608146">
      <w:bodyDiv w:val="1"/>
      <w:marLeft w:val="0"/>
      <w:marRight w:val="0"/>
      <w:marTop w:val="0"/>
      <w:marBottom w:val="0"/>
      <w:divBdr>
        <w:top w:val="none" w:sz="0" w:space="0" w:color="auto"/>
        <w:left w:val="none" w:sz="0" w:space="0" w:color="auto"/>
        <w:bottom w:val="none" w:sz="0" w:space="0" w:color="auto"/>
        <w:right w:val="none" w:sz="0" w:space="0" w:color="auto"/>
      </w:divBdr>
    </w:div>
    <w:div w:id="2134591010">
      <w:bodyDiv w:val="1"/>
      <w:marLeft w:val="0"/>
      <w:marRight w:val="0"/>
      <w:marTop w:val="0"/>
      <w:marBottom w:val="0"/>
      <w:divBdr>
        <w:top w:val="none" w:sz="0" w:space="0" w:color="auto"/>
        <w:left w:val="none" w:sz="0" w:space="0" w:color="auto"/>
        <w:bottom w:val="none" w:sz="0" w:space="0" w:color="auto"/>
        <w:right w:val="none" w:sz="0" w:space="0" w:color="auto"/>
      </w:divBdr>
    </w:div>
    <w:div w:id="21426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D60C5-74EA-409A-BC52-B33FE3110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5854</Words>
  <Characters>33370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MyLand</dc:creator>
  <cp:lastModifiedBy>Димитрова Анастасия Васильевна</cp:lastModifiedBy>
  <cp:revision>3</cp:revision>
  <dcterms:created xsi:type="dcterms:W3CDTF">2018-12-06T03:42:00Z</dcterms:created>
  <dcterms:modified xsi:type="dcterms:W3CDTF">2018-12-07T03:05:00Z</dcterms:modified>
</cp:coreProperties>
</file>